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0C" w:rsidRPr="004307D5" w:rsidRDefault="00B3220C" w:rsidP="0058781C">
      <w:pPr>
        <w:pStyle w:val="Standard"/>
        <w:rPr>
          <w:rFonts w:ascii="Cambria" w:hAnsi="Cambria" w:cs="Cambria"/>
          <w:b/>
          <w:bCs/>
          <w:sz w:val="22"/>
          <w:szCs w:val="22"/>
          <w:lang w:val="tr-TR"/>
        </w:rPr>
      </w:pPr>
    </w:p>
    <w:p w:rsidR="00B3220C" w:rsidRPr="004307D5" w:rsidRDefault="00B3220C" w:rsidP="0058781C">
      <w:pPr>
        <w:pStyle w:val="Standard"/>
        <w:rPr>
          <w:rFonts w:ascii="Cambria" w:hAnsi="Cambria" w:cs="Cambria"/>
          <w:b/>
          <w:bCs/>
          <w:sz w:val="22"/>
          <w:szCs w:val="22"/>
          <w:lang w:val="tr-TR"/>
        </w:rPr>
      </w:pPr>
      <w:r w:rsidRPr="004307D5">
        <w:rPr>
          <w:rFonts w:ascii="Cambria" w:hAnsi="Cambria" w:cs="Cambria"/>
          <w:b/>
          <w:bCs/>
          <w:sz w:val="22"/>
          <w:szCs w:val="22"/>
          <w:lang w:val="tr-TR"/>
        </w:rPr>
        <w:t xml:space="preserve">        İŞIN KISA TANIMI:</w:t>
      </w:r>
    </w:p>
    <w:p w:rsidR="00B3220C" w:rsidRPr="004307D5" w:rsidRDefault="00B3220C" w:rsidP="0058781C">
      <w:pPr>
        <w:pStyle w:val="Standard"/>
        <w:rPr>
          <w:rFonts w:ascii="Cambria" w:hAnsi="Cambria" w:cs="Cambria"/>
          <w:sz w:val="22"/>
          <w:szCs w:val="22"/>
          <w:lang w:val="tr-TR"/>
        </w:rPr>
      </w:pPr>
    </w:p>
    <w:p w:rsidR="00B3220C" w:rsidRPr="004307D5" w:rsidRDefault="00B3220C" w:rsidP="0058781C">
      <w:pPr>
        <w:pStyle w:val="Standard"/>
        <w:rPr>
          <w:rFonts w:ascii="Cambria" w:hAnsi="Cambria" w:cs="Cambria"/>
          <w:sz w:val="22"/>
          <w:szCs w:val="22"/>
          <w:lang w:val="tr-TR"/>
        </w:rPr>
      </w:pPr>
      <w:r w:rsidRPr="004307D5">
        <w:rPr>
          <w:rFonts w:ascii="Cambria" w:hAnsi="Cambria" w:cs="Cambria"/>
          <w:sz w:val="22"/>
          <w:szCs w:val="22"/>
          <w:lang w:val="tr-TR"/>
        </w:rPr>
        <w:t xml:space="preserve">Tarımla ilgili her türlü istatistikî bilgiyi toplamak, kaydetmek ve değerlendirmektir. </w:t>
      </w:r>
    </w:p>
    <w:p w:rsidR="00B3220C" w:rsidRPr="004307D5" w:rsidRDefault="00B3220C" w:rsidP="0058781C">
      <w:pPr>
        <w:pStyle w:val="Standard"/>
        <w:rPr>
          <w:rFonts w:ascii="Cambria" w:hAnsi="Cambria" w:cs="Cambria"/>
          <w:b/>
          <w:bCs/>
          <w:sz w:val="22"/>
          <w:szCs w:val="22"/>
          <w:lang w:val="tr-TR"/>
        </w:rPr>
      </w:pPr>
    </w:p>
    <w:p w:rsidR="00B3220C" w:rsidRPr="004307D5" w:rsidRDefault="00B3220C" w:rsidP="0058781C">
      <w:pPr>
        <w:pStyle w:val="Standard"/>
        <w:rPr>
          <w:rFonts w:ascii="Cambria" w:hAnsi="Cambria" w:cs="Cambria"/>
          <w:b/>
          <w:bCs/>
          <w:sz w:val="22"/>
          <w:szCs w:val="22"/>
          <w:lang w:val="tr-TR"/>
        </w:rPr>
      </w:pPr>
      <w:r w:rsidRPr="004307D5">
        <w:rPr>
          <w:rFonts w:ascii="Cambria" w:hAnsi="Cambria" w:cs="Cambria"/>
          <w:b/>
          <w:bCs/>
          <w:sz w:val="22"/>
          <w:szCs w:val="22"/>
          <w:lang w:val="tr-TR"/>
        </w:rPr>
        <w:t xml:space="preserve">        GÖREV VE SORUMLULUKLAR:</w:t>
      </w:r>
    </w:p>
    <w:p w:rsidR="00B3220C" w:rsidRPr="004307D5" w:rsidRDefault="00B3220C" w:rsidP="00143746">
      <w:pPr>
        <w:pStyle w:val="AralkYok1"/>
        <w:numPr>
          <w:ilvl w:val="0"/>
          <w:numId w:val="9"/>
        </w:numPr>
        <w:spacing w:before="100" w:beforeAutospacing="1" w:after="100" w:afterAutospacing="1"/>
        <w:jc w:val="both"/>
        <w:rPr>
          <w:rStyle w:val="T10"/>
          <w:rFonts w:ascii="Cambria" w:hAnsi="Cambria" w:cs="Cambria"/>
          <w:b w:val="0"/>
          <w:bCs w:val="0"/>
          <w:sz w:val="22"/>
          <w:szCs w:val="22"/>
        </w:rPr>
      </w:pPr>
      <w:r w:rsidRPr="004307D5">
        <w:rPr>
          <w:rFonts w:ascii="Cambria" w:hAnsi="Cambria" w:cs="Cambria"/>
          <w:sz w:val="22"/>
          <w:szCs w:val="22"/>
        </w:rPr>
        <w:t>Ortak belirlenmiş görev ve sorumlulukları yerine getirmek, (</w:t>
      </w:r>
      <w:r w:rsidRPr="004307D5">
        <w:rPr>
          <w:rStyle w:val="T10"/>
          <w:rFonts w:ascii="Cambria" w:hAnsi="Cambria" w:cs="Cambria"/>
          <w:sz w:val="22"/>
          <w:szCs w:val="22"/>
        </w:rPr>
        <w:t>Bkz Ortak Görevler )</w:t>
      </w:r>
    </w:p>
    <w:p w:rsidR="00B3220C" w:rsidRPr="004307D5" w:rsidRDefault="00B3220C" w:rsidP="00143746">
      <w:pPr>
        <w:pStyle w:val="AralkYok1"/>
        <w:numPr>
          <w:ilvl w:val="0"/>
          <w:numId w:val="9"/>
        </w:numPr>
        <w:spacing w:after="0"/>
        <w:rPr>
          <w:rStyle w:val="T10"/>
          <w:rFonts w:ascii="Cambria" w:hAnsi="Cambria" w:cs="Cambria"/>
          <w:b w:val="0"/>
          <w:bCs w:val="0"/>
          <w:sz w:val="22"/>
          <w:szCs w:val="22"/>
        </w:rPr>
      </w:pPr>
      <w:r w:rsidRPr="004307D5">
        <w:rPr>
          <w:rStyle w:val="T10"/>
          <w:rFonts w:ascii="Cambria" w:hAnsi="Cambria" w:cs="Cambria"/>
          <w:b w:val="0"/>
          <w:bCs w:val="0"/>
          <w:sz w:val="22"/>
          <w:szCs w:val="22"/>
        </w:rPr>
        <w:t xml:space="preserve">İlin tarım ürünlerinin ekiliş, verim ve üretimlerini tahmin çalışmalarını yapmak, tarımla ilgili her turlu istatistik bilgilerinin zamanında toplanmasını ve tarımsal </w:t>
      </w:r>
      <w:proofErr w:type="gramStart"/>
      <w:r w:rsidRPr="004307D5">
        <w:rPr>
          <w:rStyle w:val="T10"/>
          <w:rFonts w:ascii="Cambria" w:hAnsi="Cambria" w:cs="Cambria"/>
          <w:b w:val="0"/>
          <w:bCs w:val="0"/>
          <w:sz w:val="22"/>
          <w:szCs w:val="22"/>
        </w:rPr>
        <w:t>envanterin</w:t>
      </w:r>
      <w:proofErr w:type="gramEnd"/>
      <w:r w:rsidRPr="004307D5">
        <w:rPr>
          <w:rStyle w:val="T10"/>
          <w:rFonts w:ascii="Cambria" w:hAnsi="Cambria" w:cs="Cambria"/>
          <w:b w:val="0"/>
          <w:bCs w:val="0"/>
          <w:sz w:val="22"/>
          <w:szCs w:val="22"/>
        </w:rPr>
        <w:t xml:space="preserve"> oluşturulmasını ve yayınlanmasını sağlamak.</w:t>
      </w:r>
    </w:p>
    <w:p w:rsidR="00B3220C" w:rsidRPr="004307D5" w:rsidRDefault="00B3220C" w:rsidP="00143746">
      <w:pPr>
        <w:pStyle w:val="AralkYok1"/>
        <w:numPr>
          <w:ilvl w:val="0"/>
          <w:numId w:val="9"/>
        </w:numPr>
        <w:spacing w:before="0" w:after="0"/>
        <w:jc w:val="both"/>
        <w:rPr>
          <w:rStyle w:val="T10"/>
          <w:rFonts w:ascii="Cambria" w:hAnsi="Cambria" w:cs="Cambria"/>
          <w:b w:val="0"/>
          <w:bCs w:val="0"/>
          <w:sz w:val="22"/>
          <w:szCs w:val="22"/>
        </w:rPr>
      </w:pPr>
      <w:r w:rsidRPr="004307D5">
        <w:rPr>
          <w:rStyle w:val="T10"/>
          <w:rFonts w:ascii="Cambria" w:hAnsi="Cambria" w:cs="Cambria"/>
          <w:b w:val="0"/>
          <w:bCs w:val="0"/>
          <w:sz w:val="22"/>
          <w:szCs w:val="22"/>
        </w:rPr>
        <w:t>İstatistik ve dokum çalışması yapmak, tarımsal veri tabanındaki bilgileri Bakanlık merkez birimleri ile hızlı ve sağlıklı bir şekilde paylaşmak, İstatistik Veri Ağı (İVA), Çiftlik Muhasebe Veri Ağı (CMVA) ve diğer istatistik projeleri kapsamında veri ve bilgilerin zamanında toplanmasını ve değerlendirilmesini sağlamak,</w:t>
      </w:r>
    </w:p>
    <w:p w:rsidR="00B3220C" w:rsidRPr="004307D5" w:rsidRDefault="00B3220C" w:rsidP="00143746">
      <w:pPr>
        <w:pStyle w:val="AralkYok1"/>
        <w:numPr>
          <w:ilvl w:val="0"/>
          <w:numId w:val="9"/>
        </w:numPr>
        <w:spacing w:before="0" w:after="0"/>
        <w:jc w:val="both"/>
        <w:rPr>
          <w:rStyle w:val="T10"/>
          <w:rFonts w:ascii="Cambria" w:hAnsi="Cambria" w:cs="Cambria"/>
          <w:b w:val="0"/>
          <w:bCs w:val="0"/>
          <w:sz w:val="22"/>
          <w:szCs w:val="22"/>
        </w:rPr>
      </w:pPr>
      <w:r w:rsidRPr="004307D5">
        <w:rPr>
          <w:rStyle w:val="T10"/>
          <w:rFonts w:ascii="Cambria" w:hAnsi="Cambria" w:cs="Cambria"/>
          <w:b w:val="0"/>
          <w:bCs w:val="0"/>
          <w:sz w:val="22"/>
          <w:szCs w:val="22"/>
        </w:rPr>
        <w:t>Ürünler, riskler bölgeler ve işletme ölçekleri itibariyle sağlanacak prim desteğine ilişkin Çalışmaların yapılmasını sağlamak</w:t>
      </w:r>
    </w:p>
    <w:p w:rsidR="00B3220C" w:rsidRPr="004307D5" w:rsidRDefault="00B3220C" w:rsidP="00143746">
      <w:pPr>
        <w:numPr>
          <w:ilvl w:val="0"/>
          <w:numId w:val="9"/>
        </w:numPr>
        <w:autoSpaceDE w:val="0"/>
        <w:spacing w:after="0" w:line="240" w:lineRule="auto"/>
        <w:jc w:val="both"/>
        <w:rPr>
          <w:rFonts w:ascii="Cambria" w:eastAsia="TimesNewRoman" w:hAnsi="Cambria" w:cs="Cambria"/>
        </w:rPr>
      </w:pPr>
      <w:r w:rsidRPr="004307D5">
        <w:rPr>
          <w:rFonts w:ascii="Cambria" w:eastAsia="TimesNewRoman" w:hAnsi="Cambria" w:cs="Cambria"/>
        </w:rPr>
        <w:t>TÜKAS kapsamındaki tarım işletmelerine ait tarımsal faaliyetlerin tamamının kayıt altına alınmasını, düzenlenmesini ve tarımsal üretim bazında tarım istatistiklerinin oluşturulmasını sağlamak</w:t>
      </w:r>
    </w:p>
    <w:p w:rsidR="00B3220C" w:rsidRPr="004307D5" w:rsidRDefault="00B3220C" w:rsidP="00143746">
      <w:pPr>
        <w:numPr>
          <w:ilvl w:val="0"/>
          <w:numId w:val="9"/>
        </w:numPr>
        <w:suppressAutoHyphens/>
        <w:spacing w:after="0" w:line="240" w:lineRule="auto"/>
        <w:jc w:val="both"/>
        <w:rPr>
          <w:rStyle w:val="T10"/>
          <w:rFonts w:ascii="Cambria" w:eastAsia="TimesNewRoman" w:hAnsi="Cambria" w:cs="Calibri"/>
          <w:b w:val="0"/>
          <w:bCs w:val="0"/>
          <w:sz w:val="22"/>
          <w:szCs w:val="22"/>
        </w:rPr>
      </w:pPr>
      <w:r w:rsidRPr="004307D5">
        <w:rPr>
          <w:rFonts w:ascii="Cambria" w:eastAsia="TimesNewRoman" w:hAnsi="Cambria" w:cs="Cambria"/>
        </w:rPr>
        <w:t>İl genelinde TÜKAS kullanıcılarını tanımlamak ve yetkilendirmek, başvurularını internet üzerinden Bakanlıkça sağlanacak TÜKAS uygulaması üzerinden bizzat yapmak isteyen tarım işletmelerine kullanıcı adı ve şifre tanımlamak.</w:t>
      </w:r>
    </w:p>
    <w:p w:rsidR="00B3220C" w:rsidRPr="004307D5" w:rsidRDefault="00B3220C" w:rsidP="00143746">
      <w:pPr>
        <w:numPr>
          <w:ilvl w:val="0"/>
          <w:numId w:val="9"/>
        </w:numPr>
        <w:suppressAutoHyphens/>
        <w:spacing w:after="0" w:line="240" w:lineRule="auto"/>
        <w:jc w:val="both"/>
        <w:rPr>
          <w:rFonts w:ascii="Cambria" w:eastAsia="TimesNewRoman" w:hAnsi="Cambria"/>
        </w:rPr>
      </w:pPr>
      <w:r w:rsidRPr="004307D5">
        <w:rPr>
          <w:rFonts w:eastAsia="TimesNewRoman"/>
        </w:rPr>
        <w:t>TÜKAS kapsamında Arazi Tespitlerinin yapılması sağlamak (ÇKS ‘da kayıtlı olan tarım parsellerinin ve Kayıt dışı parsellerin tespit çalışmalarının yapılmasını sağlamak.)hayvan Varlığı/Yönetim Bilgisi Tespitlerinin ve Araç/ Ekipman Varlığının tespitlerinin yapılması sağlayarak veri girişlerinin eksiksiz olarak sisteme kaydedilmesini sağlamak</w:t>
      </w:r>
    </w:p>
    <w:p w:rsidR="00B3220C" w:rsidRPr="004307D5" w:rsidRDefault="00B3220C" w:rsidP="00143746">
      <w:pPr>
        <w:numPr>
          <w:ilvl w:val="0"/>
          <w:numId w:val="9"/>
        </w:numPr>
        <w:suppressAutoHyphens/>
        <w:spacing w:after="0" w:line="240" w:lineRule="auto"/>
        <w:jc w:val="both"/>
        <w:rPr>
          <w:rStyle w:val="T10"/>
          <w:rFonts w:ascii="Cambria" w:eastAsia="TimesNewRoman" w:hAnsi="Cambria" w:cs="Calibri"/>
          <w:b w:val="0"/>
          <w:bCs w:val="0"/>
          <w:sz w:val="22"/>
          <w:szCs w:val="22"/>
        </w:rPr>
      </w:pPr>
      <w:r w:rsidRPr="004307D5">
        <w:rPr>
          <w:rStyle w:val="T10"/>
          <w:rFonts w:ascii="Cambria" w:hAnsi="Cambria" w:cs="Cambria"/>
          <w:b w:val="0"/>
          <w:bCs w:val="0"/>
          <w:sz w:val="22"/>
          <w:szCs w:val="22"/>
        </w:rPr>
        <w:t>Tüm faaliyetlerinde İç Kontrol Sisteminin tanım ve talimatlarına uygun olarak görev yapmak</w:t>
      </w:r>
    </w:p>
    <w:p w:rsidR="00B3220C" w:rsidRPr="004307D5" w:rsidRDefault="00B3220C" w:rsidP="00143746">
      <w:pPr>
        <w:numPr>
          <w:ilvl w:val="0"/>
          <w:numId w:val="9"/>
        </w:numPr>
        <w:suppressAutoHyphens/>
        <w:spacing w:after="0" w:line="240" w:lineRule="auto"/>
        <w:jc w:val="both"/>
        <w:rPr>
          <w:rStyle w:val="T10"/>
          <w:rFonts w:ascii="Cambria" w:eastAsia="TimesNewRoman" w:hAnsi="Cambria" w:cs="Calibri"/>
          <w:b w:val="0"/>
          <w:bCs w:val="0"/>
          <w:sz w:val="22"/>
          <w:szCs w:val="22"/>
        </w:rPr>
      </w:pPr>
      <w:r w:rsidRPr="004307D5">
        <w:rPr>
          <w:rStyle w:val="T10"/>
          <w:rFonts w:ascii="Cambria" w:hAnsi="Cambria" w:cs="Cambria"/>
          <w:b w:val="0"/>
          <w:bCs w:val="0"/>
          <w:sz w:val="22"/>
          <w:szCs w:val="22"/>
        </w:rPr>
        <w:t>İş sağlığı ve iş güvenliği kurallarına uymak</w:t>
      </w:r>
    </w:p>
    <w:p w:rsidR="00B3220C" w:rsidRPr="004307D5" w:rsidRDefault="00B3220C" w:rsidP="00143746">
      <w:pPr>
        <w:numPr>
          <w:ilvl w:val="0"/>
          <w:numId w:val="9"/>
        </w:numPr>
        <w:suppressAutoHyphens/>
        <w:spacing w:after="0" w:line="240" w:lineRule="auto"/>
        <w:jc w:val="both"/>
        <w:rPr>
          <w:rFonts w:ascii="Cambria" w:eastAsia="TimesNewRoman" w:hAnsi="Cambria"/>
        </w:rPr>
      </w:pPr>
      <w:r w:rsidRPr="004307D5">
        <w:rPr>
          <w:rFonts w:ascii="Cambria" w:hAnsi="Cambria" w:cs="Cambria"/>
        </w:rPr>
        <w:t>Amiri tarafından verilecek benzer görevleri de yerine getirmek.</w:t>
      </w:r>
    </w:p>
    <w:p w:rsidR="00B3220C" w:rsidRPr="004307D5" w:rsidRDefault="00B3220C" w:rsidP="0058781C">
      <w:pPr>
        <w:pStyle w:val="Standard"/>
        <w:rPr>
          <w:rFonts w:ascii="Cambria" w:hAnsi="Cambria" w:cs="Cambria"/>
          <w:b/>
          <w:bCs/>
          <w:sz w:val="22"/>
          <w:szCs w:val="22"/>
          <w:lang w:val="tr-TR"/>
        </w:rPr>
      </w:pPr>
    </w:p>
    <w:p w:rsidR="00B3220C" w:rsidRPr="004307D5" w:rsidRDefault="00B3220C" w:rsidP="0058781C">
      <w:pPr>
        <w:pStyle w:val="Standard"/>
        <w:rPr>
          <w:rFonts w:ascii="Cambria" w:hAnsi="Cambria" w:cs="Cambria"/>
          <w:b/>
          <w:bCs/>
          <w:sz w:val="22"/>
          <w:szCs w:val="22"/>
          <w:lang w:val="tr-TR"/>
        </w:rPr>
      </w:pPr>
      <w:r w:rsidRPr="004307D5">
        <w:rPr>
          <w:rFonts w:ascii="Cambria" w:hAnsi="Cambria" w:cs="Cambria"/>
          <w:b/>
          <w:bCs/>
          <w:sz w:val="22"/>
          <w:szCs w:val="22"/>
          <w:lang w:val="tr-TR"/>
        </w:rPr>
        <w:t xml:space="preserve">       YETKILERI:</w:t>
      </w:r>
    </w:p>
    <w:p w:rsidR="00B3220C" w:rsidRPr="004307D5" w:rsidRDefault="00B3220C" w:rsidP="0058781C">
      <w:pPr>
        <w:pStyle w:val="Standard"/>
        <w:rPr>
          <w:rFonts w:ascii="Cambria" w:hAnsi="Cambria" w:cs="Cambria"/>
          <w:b/>
          <w:bCs/>
          <w:sz w:val="22"/>
          <w:szCs w:val="22"/>
          <w:lang w:val="tr-TR"/>
        </w:rPr>
      </w:pPr>
    </w:p>
    <w:p w:rsidR="00B3220C" w:rsidRPr="004307D5" w:rsidRDefault="00B3220C" w:rsidP="0058781C">
      <w:pPr>
        <w:pStyle w:val="Standard"/>
        <w:numPr>
          <w:ilvl w:val="0"/>
          <w:numId w:val="1"/>
        </w:numPr>
        <w:rPr>
          <w:rFonts w:ascii="Cambria" w:hAnsi="Cambria" w:cs="Cambria"/>
          <w:sz w:val="22"/>
          <w:szCs w:val="22"/>
          <w:lang w:val="tr-TR"/>
        </w:rPr>
      </w:pPr>
      <w:r w:rsidRPr="004307D5">
        <w:rPr>
          <w:rFonts w:ascii="Cambria" w:hAnsi="Cambria" w:cs="Cambria"/>
          <w:sz w:val="22"/>
          <w:szCs w:val="22"/>
          <w:lang w:val="tr-TR"/>
        </w:rPr>
        <w:t>Tarımsal istatistik ile ilgili gerekli duyuru ve toplantılar yapmak.</w:t>
      </w:r>
    </w:p>
    <w:p w:rsidR="00B3220C" w:rsidRPr="004307D5" w:rsidRDefault="00B3220C" w:rsidP="0058781C">
      <w:pPr>
        <w:pStyle w:val="Standard"/>
        <w:numPr>
          <w:ilvl w:val="0"/>
          <w:numId w:val="1"/>
        </w:numPr>
        <w:rPr>
          <w:rFonts w:ascii="Cambria" w:hAnsi="Cambria" w:cs="Cambria"/>
          <w:sz w:val="22"/>
          <w:szCs w:val="22"/>
          <w:lang w:val="tr-TR"/>
        </w:rPr>
      </w:pPr>
      <w:r w:rsidRPr="004307D5">
        <w:rPr>
          <w:rFonts w:ascii="Cambria" w:hAnsi="Cambria" w:cs="Cambria"/>
          <w:sz w:val="22"/>
          <w:szCs w:val="22"/>
          <w:lang w:val="tr-TR"/>
        </w:rPr>
        <w:t>Tarımsal istatistik ile ilgili gerekli bilgileri derlemek, kayıtlarını tutmak.</w:t>
      </w:r>
    </w:p>
    <w:p w:rsidR="00B3220C" w:rsidRPr="004307D5" w:rsidRDefault="00B3220C" w:rsidP="0058781C">
      <w:pPr>
        <w:pStyle w:val="Standard"/>
        <w:numPr>
          <w:ilvl w:val="0"/>
          <w:numId w:val="1"/>
        </w:numPr>
        <w:rPr>
          <w:rFonts w:ascii="Cambria" w:hAnsi="Cambria" w:cs="Cambria"/>
          <w:sz w:val="22"/>
          <w:szCs w:val="22"/>
          <w:lang w:val="tr-TR"/>
        </w:rPr>
      </w:pPr>
      <w:r w:rsidRPr="004307D5">
        <w:rPr>
          <w:rFonts w:ascii="Cambria" w:hAnsi="Cambria" w:cs="Cambria"/>
          <w:sz w:val="22"/>
          <w:szCs w:val="22"/>
          <w:lang w:val="tr-TR"/>
        </w:rPr>
        <w:t>İlgili kurumlara Tarımsal istatistik ile ilgili gerekli bilgilendirmeleri yapmak.</w:t>
      </w:r>
    </w:p>
    <w:p w:rsidR="00B3220C" w:rsidRPr="004307D5" w:rsidRDefault="00B3220C" w:rsidP="0058781C">
      <w:pPr>
        <w:pStyle w:val="DzMetin"/>
        <w:numPr>
          <w:ilvl w:val="0"/>
          <w:numId w:val="1"/>
        </w:numPr>
        <w:jc w:val="both"/>
        <w:rPr>
          <w:rFonts w:ascii="Cambria" w:hAnsi="Cambria" w:cs="Cambria"/>
          <w:b w:val="0"/>
          <w:bCs w:val="0"/>
          <w:sz w:val="22"/>
          <w:szCs w:val="22"/>
          <w:u w:val="none"/>
        </w:rPr>
      </w:pPr>
      <w:r w:rsidRPr="004307D5">
        <w:rPr>
          <w:rFonts w:ascii="Cambria" w:hAnsi="Cambria" w:cs="Cambria"/>
          <w:b w:val="0"/>
          <w:bCs w:val="0"/>
          <w:sz w:val="22"/>
          <w:szCs w:val="22"/>
          <w:u w:val="none"/>
        </w:rPr>
        <w:t>Tarımsal Üretim Kayıt Sistemi ile ilgili gerekli kontrol, tespit ve kayıtları yapmak.</w:t>
      </w:r>
    </w:p>
    <w:p w:rsidR="00B3220C" w:rsidRPr="004307D5" w:rsidRDefault="00B3220C" w:rsidP="008E198F">
      <w:pPr>
        <w:pStyle w:val="DzMetin"/>
        <w:numPr>
          <w:ilvl w:val="0"/>
          <w:numId w:val="1"/>
        </w:numPr>
        <w:jc w:val="both"/>
        <w:rPr>
          <w:rFonts w:ascii="Cambria" w:hAnsi="Cambria" w:cs="Cambria"/>
          <w:b w:val="0"/>
          <w:bCs w:val="0"/>
          <w:sz w:val="22"/>
          <w:szCs w:val="22"/>
          <w:u w:val="none"/>
        </w:rPr>
      </w:pPr>
      <w:r w:rsidRPr="004307D5">
        <w:rPr>
          <w:rFonts w:ascii="Cambria" w:hAnsi="Cambria" w:cs="Cambria"/>
          <w:b w:val="0"/>
          <w:bCs w:val="0"/>
          <w:sz w:val="22"/>
          <w:szCs w:val="22"/>
          <w:u w:val="none"/>
        </w:rPr>
        <w:t>Birim çalışmalarıyla ilgili eğitim-yayım çalışmalarını yapmak,</w:t>
      </w:r>
    </w:p>
    <w:p w:rsidR="00B3220C" w:rsidRPr="004307D5" w:rsidRDefault="00B3220C" w:rsidP="00724344">
      <w:pPr>
        <w:pStyle w:val="DzMetin"/>
        <w:numPr>
          <w:ilvl w:val="0"/>
          <w:numId w:val="1"/>
        </w:numPr>
        <w:jc w:val="both"/>
        <w:rPr>
          <w:rFonts w:ascii="Cambria" w:hAnsi="Cambria" w:cs="Cambria"/>
          <w:b w:val="0"/>
          <w:bCs w:val="0"/>
          <w:sz w:val="22"/>
          <w:szCs w:val="22"/>
          <w:u w:val="none"/>
        </w:rPr>
      </w:pPr>
      <w:r w:rsidRPr="004307D5">
        <w:rPr>
          <w:rFonts w:ascii="Cambria" w:hAnsi="Cambria" w:cs="Cambria"/>
          <w:b w:val="0"/>
          <w:bCs w:val="0"/>
          <w:sz w:val="22"/>
          <w:szCs w:val="22"/>
          <w:u w:val="none"/>
        </w:rPr>
        <w:t>Birim faaliyetleriyle ilgili düzeltici ve önleyici çalışmaları yapmak,</w:t>
      </w:r>
    </w:p>
    <w:p w:rsidR="00B3220C" w:rsidRPr="004307D5" w:rsidRDefault="00B3220C" w:rsidP="0058781C">
      <w:pPr>
        <w:numPr>
          <w:ilvl w:val="0"/>
          <w:numId w:val="1"/>
        </w:numPr>
        <w:tabs>
          <w:tab w:val="left" w:pos="1064"/>
        </w:tabs>
        <w:spacing w:after="0" w:line="240" w:lineRule="auto"/>
        <w:jc w:val="both"/>
        <w:rPr>
          <w:rFonts w:ascii="Cambria" w:hAnsi="Cambria" w:cs="Cambria"/>
        </w:rPr>
      </w:pPr>
      <w:r w:rsidRPr="004307D5">
        <w:rPr>
          <w:rFonts w:ascii="Cambria" w:hAnsi="Cambria" w:cs="Cambria"/>
        </w:rPr>
        <w:t>Amiri tarafından verilecek diğer yetkiler.</w:t>
      </w:r>
    </w:p>
    <w:p w:rsidR="00B3220C" w:rsidRPr="004307D5" w:rsidRDefault="00B3220C" w:rsidP="0058781C">
      <w:pPr>
        <w:pStyle w:val="Standard"/>
        <w:rPr>
          <w:rFonts w:ascii="Cambria" w:hAnsi="Cambria" w:cs="Cambria"/>
          <w:b/>
          <w:bCs/>
          <w:sz w:val="22"/>
          <w:szCs w:val="22"/>
          <w:lang w:val="tr-TR"/>
        </w:rPr>
      </w:pPr>
    </w:p>
    <w:p w:rsidR="00B3220C" w:rsidRPr="004307D5" w:rsidRDefault="00B3220C" w:rsidP="0058781C">
      <w:pPr>
        <w:pStyle w:val="Standard"/>
        <w:rPr>
          <w:rFonts w:ascii="Cambria" w:hAnsi="Cambria" w:cs="Cambria"/>
          <w:b/>
          <w:bCs/>
          <w:sz w:val="22"/>
          <w:szCs w:val="22"/>
          <w:lang w:val="tr-TR"/>
        </w:rPr>
      </w:pPr>
      <w:r w:rsidRPr="004307D5">
        <w:rPr>
          <w:rFonts w:ascii="Cambria" w:hAnsi="Cambria" w:cs="Cambria"/>
          <w:b/>
          <w:bCs/>
          <w:sz w:val="22"/>
          <w:szCs w:val="22"/>
          <w:lang w:val="tr-TR"/>
        </w:rPr>
        <w:t>EN YAKIN YÖNETICI:</w:t>
      </w:r>
    </w:p>
    <w:p w:rsidR="00B3220C" w:rsidRPr="004307D5" w:rsidRDefault="00B3220C" w:rsidP="0058781C">
      <w:pPr>
        <w:pStyle w:val="Standard"/>
        <w:rPr>
          <w:rFonts w:ascii="Cambria" w:hAnsi="Cambria" w:cs="Cambria"/>
          <w:b/>
          <w:bCs/>
          <w:sz w:val="22"/>
          <w:szCs w:val="22"/>
          <w:lang w:val="tr-TR"/>
        </w:rPr>
      </w:pPr>
    </w:p>
    <w:p w:rsidR="00B3220C" w:rsidRPr="004307D5" w:rsidRDefault="00B3220C" w:rsidP="0058781C">
      <w:pPr>
        <w:pStyle w:val="Standard"/>
        <w:rPr>
          <w:rFonts w:ascii="Cambria" w:hAnsi="Cambria" w:cs="Cambria"/>
          <w:sz w:val="22"/>
          <w:szCs w:val="22"/>
          <w:lang w:val="tr-TR"/>
        </w:rPr>
      </w:pPr>
      <w:r w:rsidRPr="004307D5">
        <w:rPr>
          <w:rFonts w:ascii="Cambria" w:hAnsi="Cambria" w:cs="Cambria"/>
          <w:sz w:val="22"/>
          <w:szCs w:val="22"/>
          <w:lang w:val="tr-TR"/>
        </w:rPr>
        <w:lastRenderedPageBreak/>
        <w:t>Koordinasyon ve Tarımsal Veriler Şube Müdürü</w:t>
      </w:r>
    </w:p>
    <w:p w:rsidR="00B3220C" w:rsidRPr="004307D5" w:rsidRDefault="00B3220C" w:rsidP="0058781C">
      <w:pPr>
        <w:pStyle w:val="Standard"/>
        <w:rPr>
          <w:rFonts w:ascii="Cambria" w:hAnsi="Cambria" w:cs="Cambria"/>
          <w:sz w:val="22"/>
          <w:szCs w:val="22"/>
          <w:lang w:val="tr-TR"/>
        </w:rPr>
      </w:pPr>
    </w:p>
    <w:p w:rsidR="00B3220C" w:rsidRPr="004307D5" w:rsidRDefault="00B3220C" w:rsidP="0058781C">
      <w:pPr>
        <w:pStyle w:val="Standard"/>
        <w:rPr>
          <w:rFonts w:ascii="Cambria" w:hAnsi="Cambria" w:cs="Cambria"/>
          <w:b/>
          <w:bCs/>
          <w:sz w:val="22"/>
          <w:szCs w:val="22"/>
          <w:lang w:val="tr-TR"/>
        </w:rPr>
      </w:pPr>
      <w:r w:rsidRPr="004307D5">
        <w:rPr>
          <w:rFonts w:ascii="Cambria" w:hAnsi="Cambria" w:cs="Cambria"/>
          <w:b/>
          <w:bCs/>
          <w:sz w:val="22"/>
          <w:szCs w:val="22"/>
          <w:lang w:val="tr-TR"/>
        </w:rPr>
        <w:t>ALTINDAKI BAĞLI IŞ ÜNVANLARI:</w:t>
      </w:r>
    </w:p>
    <w:p w:rsidR="00B3220C" w:rsidRPr="004307D5" w:rsidRDefault="00B3220C" w:rsidP="0058781C">
      <w:pPr>
        <w:pStyle w:val="Standard"/>
        <w:rPr>
          <w:rFonts w:ascii="Cambria" w:hAnsi="Cambria" w:cs="Cambria"/>
          <w:b/>
          <w:bCs/>
          <w:sz w:val="22"/>
          <w:szCs w:val="22"/>
          <w:lang w:val="tr-TR"/>
        </w:rPr>
      </w:pPr>
    </w:p>
    <w:p w:rsidR="00B3220C" w:rsidRPr="004307D5" w:rsidRDefault="00B3220C" w:rsidP="00724344">
      <w:pPr>
        <w:pStyle w:val="Standard"/>
        <w:ind w:firstLine="708"/>
        <w:rPr>
          <w:rFonts w:ascii="Cambria" w:hAnsi="Cambria" w:cs="Cambria"/>
          <w:b/>
          <w:bCs/>
          <w:sz w:val="22"/>
          <w:szCs w:val="22"/>
          <w:lang w:val="tr-TR"/>
        </w:rPr>
      </w:pPr>
      <w:r w:rsidRPr="004307D5">
        <w:rPr>
          <w:rFonts w:ascii="Cambria" w:hAnsi="Cambria" w:cs="Cambria"/>
          <w:b/>
          <w:bCs/>
          <w:sz w:val="22"/>
          <w:szCs w:val="22"/>
          <w:lang w:val="tr-TR"/>
        </w:rPr>
        <w:t>----</w:t>
      </w:r>
    </w:p>
    <w:p w:rsidR="00B3220C" w:rsidRPr="004307D5" w:rsidRDefault="00B3220C" w:rsidP="00724344">
      <w:pPr>
        <w:pStyle w:val="Standard"/>
        <w:ind w:firstLine="708"/>
        <w:rPr>
          <w:rFonts w:ascii="Cambria" w:hAnsi="Cambria" w:cs="Cambria"/>
          <w:b/>
          <w:bCs/>
          <w:sz w:val="22"/>
          <w:szCs w:val="22"/>
          <w:lang w:val="tr-TR"/>
        </w:rPr>
      </w:pPr>
    </w:p>
    <w:p w:rsidR="00B3220C" w:rsidRPr="004307D5" w:rsidRDefault="00B3220C" w:rsidP="0058781C">
      <w:pPr>
        <w:pStyle w:val="Standard"/>
        <w:rPr>
          <w:rFonts w:ascii="Cambria" w:hAnsi="Cambria" w:cs="Cambria"/>
          <w:b/>
          <w:bCs/>
          <w:sz w:val="22"/>
          <w:szCs w:val="22"/>
          <w:lang w:val="tr-TR"/>
        </w:rPr>
      </w:pPr>
      <w:r w:rsidRPr="004307D5">
        <w:rPr>
          <w:rFonts w:ascii="Cambria" w:hAnsi="Cambria" w:cs="Cambria"/>
          <w:b/>
          <w:bCs/>
          <w:sz w:val="22"/>
          <w:szCs w:val="22"/>
          <w:lang w:val="tr-TR"/>
        </w:rPr>
        <w:t xml:space="preserve">    </w:t>
      </w:r>
    </w:p>
    <w:p w:rsidR="00B3220C" w:rsidRPr="004307D5" w:rsidRDefault="00B3220C" w:rsidP="0058781C">
      <w:pPr>
        <w:pStyle w:val="Standard"/>
        <w:rPr>
          <w:rFonts w:ascii="Cambria" w:hAnsi="Cambria" w:cs="Cambria"/>
          <w:b/>
          <w:bCs/>
          <w:sz w:val="22"/>
          <w:szCs w:val="22"/>
          <w:lang w:val="tr-TR"/>
        </w:rPr>
      </w:pPr>
      <w:r w:rsidRPr="004307D5">
        <w:rPr>
          <w:rFonts w:ascii="Cambria" w:hAnsi="Cambria" w:cs="Cambria"/>
          <w:b/>
          <w:bCs/>
          <w:sz w:val="22"/>
          <w:szCs w:val="22"/>
          <w:lang w:val="tr-TR"/>
        </w:rPr>
        <w:t xml:space="preserve"> BU IŞTE ÇALIŞANLARDA ARANAN NITELIKLER:</w:t>
      </w:r>
    </w:p>
    <w:p w:rsidR="00B3220C" w:rsidRPr="004307D5" w:rsidRDefault="00B3220C" w:rsidP="0058781C">
      <w:pPr>
        <w:pStyle w:val="Standard"/>
        <w:rPr>
          <w:rFonts w:ascii="Cambria" w:hAnsi="Cambria" w:cs="Cambria"/>
          <w:b/>
          <w:bCs/>
          <w:sz w:val="22"/>
          <w:szCs w:val="22"/>
          <w:lang w:val="tr-TR"/>
        </w:rPr>
      </w:pPr>
    </w:p>
    <w:p w:rsidR="00B3220C" w:rsidRPr="004307D5" w:rsidRDefault="00B3220C" w:rsidP="0058781C">
      <w:pPr>
        <w:pStyle w:val="Standard"/>
        <w:numPr>
          <w:ilvl w:val="0"/>
          <w:numId w:val="2"/>
        </w:numPr>
        <w:autoSpaceDE w:val="0"/>
        <w:jc w:val="both"/>
        <w:rPr>
          <w:rFonts w:ascii="Cambria" w:hAnsi="Cambria" w:cs="Cambria"/>
          <w:sz w:val="22"/>
          <w:szCs w:val="22"/>
          <w:lang w:val="tr-TR"/>
        </w:rPr>
      </w:pPr>
      <w:r w:rsidRPr="004307D5">
        <w:rPr>
          <w:rFonts w:ascii="Cambria" w:hAnsi="Cambria" w:cs="Cambria"/>
          <w:sz w:val="22"/>
          <w:szCs w:val="22"/>
          <w:lang w:val="tr-TR"/>
        </w:rPr>
        <w:t>657 sayılı devlet memurları kanununda belirtilen niteliklere haiz olmak</w:t>
      </w:r>
    </w:p>
    <w:p w:rsidR="00B3220C" w:rsidRPr="004307D5" w:rsidRDefault="00B3220C" w:rsidP="002C0993">
      <w:pPr>
        <w:pStyle w:val="Standard"/>
        <w:numPr>
          <w:ilvl w:val="0"/>
          <w:numId w:val="2"/>
        </w:numPr>
        <w:tabs>
          <w:tab w:val="num" w:pos="540"/>
        </w:tabs>
        <w:autoSpaceDN w:val="0"/>
        <w:jc w:val="both"/>
        <w:rPr>
          <w:rFonts w:ascii="Cambria" w:hAnsi="Cambria" w:cs="Cambria"/>
          <w:sz w:val="22"/>
          <w:szCs w:val="22"/>
        </w:rPr>
      </w:pPr>
      <w:r w:rsidRPr="004307D5">
        <w:rPr>
          <w:rFonts w:ascii="Cambria" w:hAnsi="Cambria" w:cs="Cambria"/>
          <w:sz w:val="22"/>
          <w:szCs w:val="22"/>
        </w:rPr>
        <w:t xml:space="preserve">   </w:t>
      </w:r>
      <w:proofErr w:type="spellStart"/>
      <w:r w:rsidRPr="004307D5">
        <w:rPr>
          <w:rFonts w:ascii="Cambria" w:hAnsi="Cambria" w:cs="Cambria"/>
          <w:sz w:val="22"/>
          <w:szCs w:val="22"/>
        </w:rPr>
        <w:t>Dört</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yıllık</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veya</w:t>
      </w:r>
      <w:proofErr w:type="spellEnd"/>
      <w:r w:rsidRPr="004307D5">
        <w:rPr>
          <w:rFonts w:ascii="Cambria" w:hAnsi="Cambria" w:cs="Cambria"/>
          <w:sz w:val="22"/>
          <w:szCs w:val="22"/>
        </w:rPr>
        <w:t xml:space="preserve"> en </w:t>
      </w:r>
      <w:proofErr w:type="spellStart"/>
      <w:r w:rsidRPr="004307D5">
        <w:rPr>
          <w:rFonts w:ascii="Cambria" w:hAnsi="Cambria" w:cs="Cambria"/>
          <w:sz w:val="22"/>
          <w:szCs w:val="22"/>
        </w:rPr>
        <w:t>az</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iki</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yıllık</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bir</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yüksek</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öğrenim</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kurumunu</w:t>
      </w:r>
      <w:proofErr w:type="spellEnd"/>
      <w:r w:rsidRPr="004307D5">
        <w:rPr>
          <w:rFonts w:ascii="Cambria" w:hAnsi="Cambria" w:cs="Cambria"/>
          <w:sz w:val="22"/>
          <w:szCs w:val="22"/>
        </w:rPr>
        <w:t xml:space="preserve"> - </w:t>
      </w:r>
      <w:proofErr w:type="spellStart"/>
      <w:r w:rsidRPr="004307D5">
        <w:rPr>
          <w:rFonts w:ascii="Cambria" w:hAnsi="Cambria" w:cs="Cambria"/>
          <w:sz w:val="22"/>
          <w:szCs w:val="22"/>
        </w:rPr>
        <w:t>Tercihen</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Ziraat</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Mühendisliği</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Teknikerliği</w:t>
      </w:r>
      <w:proofErr w:type="spellEnd"/>
      <w:r w:rsidRPr="004307D5">
        <w:rPr>
          <w:rFonts w:ascii="Cambria" w:hAnsi="Cambria" w:cs="Cambria"/>
          <w:sz w:val="22"/>
          <w:szCs w:val="22"/>
        </w:rPr>
        <w:t xml:space="preserve"> / </w:t>
      </w:r>
      <w:proofErr w:type="spellStart"/>
      <w:r w:rsidRPr="004307D5">
        <w:rPr>
          <w:rFonts w:ascii="Cambria" w:hAnsi="Cambria" w:cs="Cambria"/>
          <w:sz w:val="22"/>
          <w:szCs w:val="22"/>
        </w:rPr>
        <w:t>Teknisyenliği</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bölümünü</w:t>
      </w:r>
      <w:proofErr w:type="spellEnd"/>
      <w:r w:rsidRPr="004307D5">
        <w:rPr>
          <w:rFonts w:ascii="Cambria" w:hAnsi="Cambria" w:cs="Cambria"/>
          <w:sz w:val="22"/>
          <w:szCs w:val="22"/>
        </w:rPr>
        <w:t xml:space="preserve">- </w:t>
      </w:r>
      <w:proofErr w:type="spellStart"/>
      <w:r w:rsidRPr="004307D5">
        <w:rPr>
          <w:rFonts w:ascii="Cambria" w:hAnsi="Cambria" w:cs="Cambria"/>
          <w:sz w:val="22"/>
          <w:szCs w:val="22"/>
        </w:rPr>
        <w:t>bitirmiş</w:t>
      </w:r>
      <w:proofErr w:type="spellEnd"/>
      <w:r w:rsidRPr="004307D5">
        <w:rPr>
          <w:rFonts w:ascii="Cambria" w:hAnsi="Cambria" w:cs="Cambria"/>
          <w:sz w:val="22"/>
          <w:szCs w:val="22"/>
        </w:rPr>
        <w:t xml:space="preserve"> olmak.</w:t>
      </w:r>
    </w:p>
    <w:p w:rsidR="00B3220C" w:rsidRPr="004307D5" w:rsidRDefault="00B3220C" w:rsidP="0058781C">
      <w:pPr>
        <w:pStyle w:val="Standard"/>
        <w:numPr>
          <w:ilvl w:val="0"/>
          <w:numId w:val="2"/>
        </w:numPr>
        <w:rPr>
          <w:rFonts w:ascii="Cambria" w:hAnsi="Cambria" w:cs="Cambria"/>
          <w:sz w:val="22"/>
          <w:szCs w:val="22"/>
          <w:lang w:val="tr-TR"/>
        </w:rPr>
      </w:pPr>
      <w:r w:rsidRPr="004307D5">
        <w:rPr>
          <w:rFonts w:ascii="Cambria" w:hAnsi="Cambria" w:cs="Cambria"/>
          <w:sz w:val="22"/>
          <w:szCs w:val="22"/>
          <w:lang w:val="tr-TR"/>
        </w:rPr>
        <w:t>Görevini gereği gibi yerine getirebilmek için gerekli iş deneyimine sahip olmak</w:t>
      </w:r>
    </w:p>
    <w:p w:rsidR="00B3220C" w:rsidRPr="004307D5" w:rsidRDefault="00B3220C" w:rsidP="002A5D0A">
      <w:pPr>
        <w:pStyle w:val="Standard"/>
        <w:rPr>
          <w:rFonts w:ascii="Cambria" w:hAnsi="Cambria" w:cs="Cambria"/>
          <w:sz w:val="22"/>
          <w:szCs w:val="22"/>
          <w:lang w:val="tr-TR"/>
        </w:rPr>
      </w:pPr>
    </w:p>
    <w:p w:rsidR="00B3220C" w:rsidRPr="004307D5" w:rsidRDefault="00B3220C" w:rsidP="0058781C">
      <w:pPr>
        <w:pStyle w:val="Standard"/>
        <w:rPr>
          <w:rFonts w:ascii="Cambria" w:hAnsi="Cambria" w:cs="Cambria"/>
          <w:b/>
          <w:bCs/>
          <w:sz w:val="22"/>
          <w:szCs w:val="22"/>
          <w:lang w:val="tr-TR"/>
        </w:rPr>
      </w:pPr>
    </w:p>
    <w:p w:rsidR="00B3220C" w:rsidRPr="004307D5" w:rsidRDefault="00B3220C" w:rsidP="0058781C">
      <w:pPr>
        <w:pStyle w:val="Standard"/>
        <w:rPr>
          <w:rFonts w:ascii="Cambria" w:hAnsi="Cambria" w:cs="Cambria"/>
          <w:b/>
          <w:bCs/>
          <w:sz w:val="22"/>
          <w:szCs w:val="22"/>
          <w:lang w:val="tr-TR"/>
        </w:rPr>
      </w:pPr>
      <w:r w:rsidRPr="004307D5">
        <w:rPr>
          <w:rFonts w:ascii="Cambria" w:hAnsi="Cambria" w:cs="Cambria"/>
          <w:b/>
          <w:bCs/>
          <w:sz w:val="22"/>
          <w:szCs w:val="22"/>
          <w:lang w:val="tr-TR"/>
        </w:rPr>
        <w:t>ÇALIŞMA KOŞULLARI:</w:t>
      </w:r>
    </w:p>
    <w:p w:rsidR="00B3220C" w:rsidRPr="004307D5" w:rsidRDefault="00B3220C" w:rsidP="0058781C">
      <w:pPr>
        <w:pStyle w:val="Standard"/>
        <w:rPr>
          <w:rFonts w:ascii="Cambria" w:hAnsi="Cambria" w:cs="Cambria"/>
          <w:b/>
          <w:bCs/>
          <w:sz w:val="22"/>
          <w:szCs w:val="22"/>
          <w:lang w:val="tr-TR"/>
        </w:rPr>
      </w:pPr>
    </w:p>
    <w:p w:rsidR="00B3220C" w:rsidRPr="004307D5" w:rsidRDefault="00B3220C" w:rsidP="0058781C">
      <w:pPr>
        <w:pStyle w:val="Standard"/>
        <w:autoSpaceDE w:val="0"/>
        <w:jc w:val="both"/>
        <w:rPr>
          <w:rFonts w:ascii="Cambria" w:hAnsi="Cambria" w:cs="Cambria"/>
          <w:sz w:val="22"/>
          <w:szCs w:val="22"/>
          <w:lang w:val="tr-TR"/>
        </w:rPr>
      </w:pPr>
      <w:r w:rsidRPr="004307D5">
        <w:rPr>
          <w:rFonts w:ascii="Cambria" w:hAnsi="Cambria" w:cs="Cambria"/>
          <w:sz w:val="22"/>
          <w:szCs w:val="22"/>
          <w:lang w:val="tr-TR"/>
        </w:rPr>
        <w:t>Normal çalışma saatleri içinde görev yapmak.</w:t>
      </w:r>
    </w:p>
    <w:p w:rsidR="00B3220C" w:rsidRPr="004307D5" w:rsidRDefault="00B3220C" w:rsidP="0058781C">
      <w:pPr>
        <w:pStyle w:val="Standard"/>
        <w:autoSpaceDE w:val="0"/>
        <w:jc w:val="both"/>
        <w:rPr>
          <w:rFonts w:ascii="Cambria" w:hAnsi="Cambria" w:cs="Cambria"/>
          <w:sz w:val="22"/>
          <w:szCs w:val="22"/>
          <w:lang w:val="tr-TR"/>
        </w:rPr>
      </w:pPr>
      <w:r w:rsidRPr="004307D5">
        <w:rPr>
          <w:rFonts w:ascii="Cambria" w:hAnsi="Cambria" w:cs="Cambria"/>
          <w:b/>
          <w:bCs/>
          <w:sz w:val="22"/>
          <w:szCs w:val="22"/>
          <w:lang w:val="tr-TR"/>
        </w:rPr>
        <w:t>Mesai</w:t>
      </w:r>
      <w:r w:rsidRPr="004307D5">
        <w:rPr>
          <w:rFonts w:ascii="Cambria" w:hAnsi="Cambria" w:cs="Cambria"/>
          <w:sz w:val="22"/>
          <w:szCs w:val="22"/>
          <w:lang w:val="tr-TR"/>
        </w:rPr>
        <w:t>: Gerektiğinde normal çalışma saatleri dışında da görev yapabilmek.</w:t>
      </w:r>
    </w:p>
    <w:p w:rsidR="00B3220C" w:rsidRPr="004307D5" w:rsidRDefault="00B3220C" w:rsidP="0058781C">
      <w:pPr>
        <w:pStyle w:val="Standard"/>
        <w:autoSpaceDE w:val="0"/>
        <w:jc w:val="both"/>
        <w:rPr>
          <w:rFonts w:ascii="Cambria" w:hAnsi="Cambria" w:cs="Cambria"/>
          <w:sz w:val="22"/>
          <w:szCs w:val="22"/>
          <w:lang w:val="tr-TR"/>
        </w:rPr>
      </w:pPr>
      <w:r w:rsidRPr="004307D5">
        <w:rPr>
          <w:rFonts w:ascii="Cambria" w:hAnsi="Cambria" w:cs="Cambria"/>
          <w:b/>
          <w:bCs/>
          <w:sz w:val="22"/>
          <w:szCs w:val="22"/>
          <w:lang w:val="tr-TR"/>
        </w:rPr>
        <w:t>Çalışma Ortamı</w:t>
      </w:r>
      <w:r w:rsidRPr="004307D5">
        <w:rPr>
          <w:rFonts w:ascii="Cambria" w:hAnsi="Cambria" w:cs="Cambria"/>
          <w:sz w:val="22"/>
          <w:szCs w:val="22"/>
          <w:lang w:val="tr-TR"/>
        </w:rPr>
        <w:t>: Büro ve Arazi ortamında çalışmak.</w:t>
      </w:r>
    </w:p>
    <w:p w:rsidR="00B3220C" w:rsidRPr="004307D5" w:rsidRDefault="00B3220C" w:rsidP="0058781C">
      <w:pPr>
        <w:pStyle w:val="Standard"/>
        <w:autoSpaceDE w:val="0"/>
        <w:jc w:val="both"/>
        <w:rPr>
          <w:rFonts w:ascii="Cambria" w:hAnsi="Cambria" w:cs="Cambria"/>
          <w:sz w:val="22"/>
          <w:szCs w:val="22"/>
          <w:lang w:val="tr-TR"/>
        </w:rPr>
      </w:pPr>
      <w:proofErr w:type="gramStart"/>
      <w:r w:rsidRPr="004307D5">
        <w:rPr>
          <w:rFonts w:ascii="Cambria" w:hAnsi="Cambria" w:cs="Cambria"/>
          <w:b/>
          <w:bCs/>
          <w:sz w:val="22"/>
          <w:szCs w:val="22"/>
          <w:lang w:val="tr-TR"/>
        </w:rPr>
        <w:t>Seyahat Durumu</w:t>
      </w:r>
      <w:r w:rsidRPr="004307D5">
        <w:rPr>
          <w:rFonts w:ascii="Cambria" w:hAnsi="Cambria" w:cs="Cambria"/>
          <w:sz w:val="22"/>
          <w:szCs w:val="22"/>
          <w:lang w:val="tr-TR"/>
        </w:rPr>
        <w:t>: Görevi gereği seyahat etmek.</w:t>
      </w:r>
      <w:proofErr w:type="gramEnd"/>
    </w:p>
    <w:p w:rsidR="00B3220C" w:rsidRPr="004307D5" w:rsidRDefault="00B3220C" w:rsidP="0058781C">
      <w:pPr>
        <w:pStyle w:val="Standard"/>
        <w:autoSpaceDE w:val="0"/>
        <w:jc w:val="both"/>
        <w:rPr>
          <w:rFonts w:ascii="Cambria" w:hAnsi="Cambria" w:cs="Cambria"/>
          <w:sz w:val="22"/>
          <w:szCs w:val="22"/>
        </w:rPr>
      </w:pPr>
      <w:proofErr w:type="gramStart"/>
      <w:r w:rsidRPr="004307D5">
        <w:rPr>
          <w:rFonts w:ascii="Cambria" w:hAnsi="Cambria" w:cs="Cambria"/>
          <w:b/>
          <w:bCs/>
          <w:sz w:val="22"/>
          <w:szCs w:val="22"/>
          <w:lang w:val="tr-TR"/>
        </w:rPr>
        <w:t>Risk Durumu</w:t>
      </w:r>
      <w:r w:rsidRPr="004307D5">
        <w:rPr>
          <w:rFonts w:ascii="Cambria" w:hAnsi="Cambria" w:cs="Cambria"/>
          <w:sz w:val="22"/>
          <w:szCs w:val="22"/>
          <w:lang w:val="tr-TR"/>
        </w:rPr>
        <w:t>: Trafik kazası, olumsuz hava ve arazi şartları.</w:t>
      </w:r>
      <w:proofErr w:type="gramEnd"/>
    </w:p>
    <w:p w:rsidR="00B3220C" w:rsidRPr="004307D5" w:rsidRDefault="00B3220C" w:rsidP="005E4FEA">
      <w:pPr>
        <w:autoSpaceDE w:val="0"/>
        <w:autoSpaceDN w:val="0"/>
        <w:adjustRightInd w:val="0"/>
        <w:spacing w:after="0" w:line="240" w:lineRule="auto"/>
        <w:jc w:val="both"/>
        <w:rPr>
          <w:rFonts w:ascii="Cambria" w:hAnsi="Cambria" w:cs="Cambria"/>
        </w:rPr>
      </w:pPr>
    </w:p>
    <w:p w:rsidR="00B3220C" w:rsidRPr="004307D5" w:rsidRDefault="00B3220C" w:rsidP="005E4FEA">
      <w:pPr>
        <w:autoSpaceDE w:val="0"/>
        <w:autoSpaceDN w:val="0"/>
        <w:adjustRightInd w:val="0"/>
        <w:spacing w:after="0" w:line="240" w:lineRule="auto"/>
        <w:jc w:val="both"/>
        <w:rPr>
          <w:rFonts w:ascii="Cambria" w:hAnsi="Cambria" w:cs="Cambria"/>
        </w:rPr>
      </w:pPr>
    </w:p>
    <w:p w:rsidR="00B3220C" w:rsidRPr="004307D5" w:rsidRDefault="00B3220C" w:rsidP="005E4FEA">
      <w:pPr>
        <w:autoSpaceDE w:val="0"/>
        <w:autoSpaceDN w:val="0"/>
        <w:adjustRightInd w:val="0"/>
        <w:spacing w:after="0" w:line="240" w:lineRule="auto"/>
        <w:jc w:val="both"/>
        <w:rPr>
          <w:rFonts w:ascii="Cambria" w:hAnsi="Cambria" w:cs="Cambria"/>
        </w:rPr>
      </w:pPr>
    </w:p>
    <w:p w:rsidR="00B3220C" w:rsidRPr="004307D5" w:rsidRDefault="00B3220C" w:rsidP="005E4FEA">
      <w:pPr>
        <w:autoSpaceDE w:val="0"/>
        <w:autoSpaceDN w:val="0"/>
        <w:adjustRightInd w:val="0"/>
        <w:spacing w:after="0" w:line="240" w:lineRule="auto"/>
        <w:jc w:val="both"/>
        <w:rPr>
          <w:rFonts w:ascii="Cambria" w:hAnsi="Cambria" w:cs="Cambria"/>
        </w:rPr>
      </w:pPr>
    </w:p>
    <w:p w:rsidR="00B3220C" w:rsidRPr="004307D5" w:rsidRDefault="00B3220C" w:rsidP="005E4FEA">
      <w:pPr>
        <w:autoSpaceDE w:val="0"/>
        <w:autoSpaceDN w:val="0"/>
        <w:adjustRightInd w:val="0"/>
        <w:spacing w:after="0" w:line="240" w:lineRule="auto"/>
        <w:jc w:val="both"/>
        <w:rPr>
          <w:rFonts w:ascii="Cambria" w:hAnsi="Cambria" w:cs="Cambria"/>
        </w:rPr>
      </w:pPr>
    </w:p>
    <w:p w:rsidR="00B3220C" w:rsidRPr="004307D5" w:rsidRDefault="00B3220C" w:rsidP="005E4FEA">
      <w:pPr>
        <w:autoSpaceDE w:val="0"/>
        <w:autoSpaceDN w:val="0"/>
        <w:adjustRightInd w:val="0"/>
        <w:spacing w:after="0" w:line="240" w:lineRule="auto"/>
        <w:jc w:val="both"/>
        <w:rPr>
          <w:rFonts w:ascii="Cambria" w:hAnsi="Cambria" w:cs="Cambria"/>
        </w:rPr>
      </w:pPr>
    </w:p>
    <w:p w:rsidR="00B3220C" w:rsidRPr="004307D5" w:rsidRDefault="00B3220C" w:rsidP="005E4FEA">
      <w:pPr>
        <w:autoSpaceDE w:val="0"/>
        <w:autoSpaceDN w:val="0"/>
        <w:adjustRightInd w:val="0"/>
        <w:spacing w:after="0" w:line="240" w:lineRule="auto"/>
        <w:jc w:val="both"/>
        <w:rPr>
          <w:rFonts w:ascii="Cambria" w:hAnsi="Cambria" w:cs="Cambria"/>
        </w:rPr>
      </w:pPr>
    </w:p>
    <w:p w:rsidR="00B3220C" w:rsidRPr="004307D5" w:rsidRDefault="00B3220C" w:rsidP="005E4FEA">
      <w:pPr>
        <w:autoSpaceDE w:val="0"/>
        <w:autoSpaceDN w:val="0"/>
        <w:adjustRightInd w:val="0"/>
        <w:spacing w:after="0" w:line="240" w:lineRule="auto"/>
        <w:jc w:val="both"/>
        <w:rPr>
          <w:rFonts w:ascii="Cambria" w:hAnsi="Cambria" w:cs="Cambria"/>
        </w:rPr>
      </w:pPr>
    </w:p>
    <w:p w:rsidR="00B3220C" w:rsidRPr="004307D5" w:rsidRDefault="00B3220C" w:rsidP="005E4FEA">
      <w:pPr>
        <w:autoSpaceDE w:val="0"/>
        <w:autoSpaceDN w:val="0"/>
        <w:adjustRightInd w:val="0"/>
        <w:spacing w:after="0" w:line="240" w:lineRule="auto"/>
        <w:jc w:val="both"/>
        <w:rPr>
          <w:rFonts w:ascii="Cambria" w:hAnsi="Cambria" w:cs="Cambria"/>
        </w:rPr>
      </w:pPr>
    </w:p>
    <w:p w:rsidR="00B3220C" w:rsidRPr="004307D5" w:rsidRDefault="00B3220C" w:rsidP="005E4FEA">
      <w:pPr>
        <w:autoSpaceDE w:val="0"/>
        <w:autoSpaceDN w:val="0"/>
        <w:adjustRightInd w:val="0"/>
        <w:spacing w:after="0" w:line="240" w:lineRule="auto"/>
        <w:jc w:val="both"/>
        <w:rPr>
          <w:rFonts w:ascii="Cambria" w:hAnsi="Cambria" w:cs="Cambria"/>
        </w:rPr>
      </w:pPr>
    </w:p>
    <w:sectPr w:rsidR="00B3220C" w:rsidRPr="004307D5" w:rsidSect="008D016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55" w:rsidRDefault="00882D55">
      <w:r>
        <w:separator/>
      </w:r>
    </w:p>
  </w:endnote>
  <w:endnote w:type="continuationSeparator" w:id="0">
    <w:p w:rsidR="00882D55" w:rsidRDefault="00882D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ndale Sans U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67" w:rsidRDefault="008D016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67" w:rsidRDefault="008D016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67" w:rsidRDefault="008D01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55" w:rsidRDefault="00882D55">
      <w:r>
        <w:separator/>
      </w:r>
    </w:p>
  </w:footnote>
  <w:footnote w:type="continuationSeparator" w:id="0">
    <w:p w:rsidR="00882D55" w:rsidRDefault="00882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67" w:rsidRDefault="008D016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371" w:type="dxa"/>
      <w:tblCellMar>
        <w:left w:w="10" w:type="dxa"/>
        <w:right w:w="10" w:type="dxa"/>
      </w:tblCellMar>
      <w:tblLook w:val="0000"/>
    </w:tblPr>
    <w:tblGrid>
      <w:gridCol w:w="1702"/>
      <w:gridCol w:w="4820"/>
      <w:gridCol w:w="4252"/>
    </w:tblGrid>
    <w:tr w:rsidR="00B3220C" w:rsidRPr="002B3CEE" w:rsidTr="008D0167">
      <w:trPr>
        <w:trHeight w:hRule="exact" w:val="623"/>
      </w:trPr>
      <w:tc>
        <w:tcPr>
          <w:tcW w:w="1702" w:type="dxa"/>
          <w:vMerge w:val="restart"/>
          <w:tcBorders>
            <w:top w:val="single" w:sz="2" w:space="0" w:color="000000"/>
            <w:left w:val="single" w:sz="2" w:space="0" w:color="000000"/>
          </w:tcBorders>
          <w:tcMar>
            <w:top w:w="55" w:type="dxa"/>
            <w:left w:w="55" w:type="dxa"/>
            <w:bottom w:w="55" w:type="dxa"/>
            <w:right w:w="55" w:type="dxa"/>
          </w:tcMar>
        </w:tcPr>
        <w:p w:rsidR="00B3220C" w:rsidRPr="002B3CEE" w:rsidRDefault="00447D18" w:rsidP="00861F2F">
          <w:pPr>
            <w:pStyle w:val="TableContents"/>
            <w:rPr>
              <w:rFonts w:ascii="Cambria" w:hAnsi="Cambria" w:cs="Cambria"/>
              <w:b/>
              <w:bCs/>
            </w:rPr>
          </w:pPr>
          <w:r w:rsidRPr="00447D18">
            <w:rPr>
              <w:rFonts w:ascii="Cambria" w:hAnsi="Cambria" w:cs="Cambria"/>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9pt">
                <v:imagedata r:id="rId1" o:title="" cropleft="12651f" cropright="10622f"/>
              </v:shape>
            </w:pict>
          </w:r>
        </w:p>
      </w:tc>
      <w:tc>
        <w:tcPr>
          <w:tcW w:w="4820" w:type="dxa"/>
          <w:vMerge w:val="restart"/>
          <w:tcBorders>
            <w:top w:val="single" w:sz="2" w:space="0" w:color="000000"/>
            <w:left w:val="single" w:sz="2" w:space="0" w:color="000000"/>
            <w:right w:val="single" w:sz="2" w:space="0" w:color="000000"/>
          </w:tcBorders>
          <w:tcMar>
            <w:top w:w="55" w:type="dxa"/>
            <w:left w:w="55" w:type="dxa"/>
            <w:bottom w:w="55" w:type="dxa"/>
            <w:right w:w="55" w:type="dxa"/>
          </w:tcMar>
          <w:vAlign w:val="center"/>
        </w:tcPr>
        <w:p w:rsidR="00B3220C" w:rsidRPr="008D0167" w:rsidRDefault="00B3220C" w:rsidP="002E64B3">
          <w:pPr>
            <w:rPr>
              <w:bCs/>
            </w:rPr>
          </w:pPr>
        </w:p>
        <w:p w:rsidR="00B3220C" w:rsidRPr="008D0167" w:rsidRDefault="00B3220C" w:rsidP="000047BA">
          <w:pPr>
            <w:jc w:val="center"/>
            <w:rPr>
              <w:rFonts w:ascii="Cambria" w:hAnsi="Cambria" w:cs="Cambria"/>
              <w:bCs/>
              <w:sz w:val="24"/>
              <w:szCs w:val="24"/>
            </w:rPr>
          </w:pPr>
          <w:r w:rsidRPr="008D0167">
            <w:rPr>
              <w:rFonts w:ascii="Cambria" w:hAnsi="Cambria" w:cs="Cambria"/>
              <w:bCs/>
            </w:rPr>
            <w:t>AYDIN İL GIDA TARIM VE HAYVANCILIK MÜDÜRLÜĞÜ</w:t>
          </w:r>
        </w:p>
      </w:tc>
      <w:tc>
        <w:tcPr>
          <w:tcW w:w="4252" w:type="dxa"/>
          <w:tcBorders>
            <w:top w:val="single" w:sz="2" w:space="0" w:color="000000"/>
            <w:left w:val="single" w:sz="2" w:space="0" w:color="000000"/>
            <w:bottom w:val="single" w:sz="2" w:space="0" w:color="000000"/>
            <w:right w:val="single" w:sz="2" w:space="0" w:color="000000"/>
          </w:tcBorders>
        </w:tcPr>
        <w:p w:rsidR="00B3220C" w:rsidRPr="008D0167" w:rsidRDefault="00B3220C" w:rsidP="00861F2F">
          <w:pPr>
            <w:rPr>
              <w:rFonts w:ascii="Cambria" w:hAnsi="Cambria" w:cs="Cambria"/>
              <w:bCs/>
            </w:rPr>
          </w:pPr>
          <w:r w:rsidRPr="008D0167">
            <w:rPr>
              <w:rFonts w:ascii="Cambria" w:hAnsi="Cambria" w:cs="Cambria"/>
              <w:bCs/>
            </w:rPr>
            <w:t>Doküman No:</w:t>
          </w:r>
          <w:r w:rsidR="008D0167">
            <w:rPr>
              <w:rFonts w:ascii="Cambria" w:hAnsi="Cambria" w:cs="Cambria"/>
              <w:bCs/>
            </w:rPr>
            <w:t xml:space="preserve"> </w:t>
          </w:r>
          <w:r w:rsidRPr="008D0167">
            <w:rPr>
              <w:rFonts w:ascii="Cambria" w:hAnsi="Cambria" w:cs="Cambria"/>
              <w:bCs/>
              <w:noProof/>
            </w:rPr>
            <w:t>GTHB.09.İLM.İKS.ŞMA.06/07</w:t>
          </w:r>
        </w:p>
      </w:tc>
    </w:tr>
    <w:tr w:rsidR="00B3220C" w:rsidRPr="002B3CEE" w:rsidTr="008D0167">
      <w:trPr>
        <w:trHeight w:hRule="exact" w:val="284"/>
      </w:trPr>
      <w:tc>
        <w:tcPr>
          <w:tcW w:w="1702" w:type="dxa"/>
          <w:vMerge/>
          <w:tcBorders>
            <w:left w:val="single" w:sz="2" w:space="0" w:color="000000"/>
          </w:tcBorders>
          <w:tcMar>
            <w:top w:w="55" w:type="dxa"/>
            <w:left w:w="55" w:type="dxa"/>
            <w:bottom w:w="55" w:type="dxa"/>
            <w:right w:w="55" w:type="dxa"/>
          </w:tcMar>
        </w:tcPr>
        <w:p w:rsidR="00B3220C" w:rsidRPr="002B3CEE" w:rsidRDefault="00B3220C" w:rsidP="00861F2F">
          <w:pPr>
            <w:pStyle w:val="TableContents"/>
            <w:rPr>
              <w:rFonts w:ascii="Cambria" w:hAnsi="Cambria" w:cs="Cambria"/>
              <w:b/>
              <w:bCs/>
            </w:rPr>
          </w:pPr>
        </w:p>
      </w:tc>
      <w:tc>
        <w:tcPr>
          <w:tcW w:w="4820" w:type="dxa"/>
          <w:vMerge/>
          <w:tcBorders>
            <w:left w:val="single" w:sz="2" w:space="0" w:color="000000"/>
            <w:right w:val="single" w:sz="2" w:space="0" w:color="000000"/>
          </w:tcBorders>
          <w:tcMar>
            <w:top w:w="55" w:type="dxa"/>
            <w:left w:w="55" w:type="dxa"/>
            <w:bottom w:w="55" w:type="dxa"/>
            <w:right w:w="55" w:type="dxa"/>
          </w:tcMar>
          <w:vAlign w:val="center"/>
        </w:tcPr>
        <w:p w:rsidR="00B3220C" w:rsidRPr="008D0167" w:rsidRDefault="00B3220C" w:rsidP="00861F2F">
          <w:pPr>
            <w:pStyle w:val="TableContents"/>
            <w:jc w:val="center"/>
            <w:rPr>
              <w:rFonts w:ascii="Cambria" w:hAnsi="Cambria" w:cs="Cambria"/>
              <w:bCs/>
            </w:rPr>
          </w:pPr>
        </w:p>
      </w:tc>
      <w:tc>
        <w:tcPr>
          <w:tcW w:w="4252" w:type="dxa"/>
          <w:tcBorders>
            <w:left w:val="single" w:sz="2" w:space="0" w:color="000000"/>
            <w:bottom w:val="single" w:sz="2" w:space="0" w:color="000000"/>
            <w:right w:val="single" w:sz="2" w:space="0" w:color="000000"/>
          </w:tcBorders>
        </w:tcPr>
        <w:p w:rsidR="00B3220C" w:rsidRPr="008D0167" w:rsidRDefault="00B3220C" w:rsidP="00861F2F">
          <w:pPr>
            <w:rPr>
              <w:rFonts w:ascii="Cambria" w:hAnsi="Cambria" w:cs="Cambria"/>
              <w:bCs/>
            </w:rPr>
          </w:pPr>
          <w:r w:rsidRPr="008D0167">
            <w:rPr>
              <w:rFonts w:ascii="Cambria" w:hAnsi="Cambria" w:cs="Cambria"/>
              <w:bCs/>
            </w:rPr>
            <w:t>Tarihi: -</w:t>
          </w:r>
        </w:p>
      </w:tc>
    </w:tr>
    <w:tr w:rsidR="00B3220C" w:rsidRPr="002B3CEE" w:rsidTr="008D0167">
      <w:trPr>
        <w:trHeight w:hRule="exact" w:val="284"/>
      </w:trPr>
      <w:tc>
        <w:tcPr>
          <w:tcW w:w="1702" w:type="dxa"/>
          <w:vMerge/>
          <w:tcBorders>
            <w:left w:val="single" w:sz="2" w:space="0" w:color="000000"/>
          </w:tcBorders>
          <w:tcMar>
            <w:top w:w="55" w:type="dxa"/>
            <w:left w:w="55" w:type="dxa"/>
            <w:bottom w:w="55" w:type="dxa"/>
            <w:right w:w="55" w:type="dxa"/>
          </w:tcMar>
        </w:tcPr>
        <w:p w:rsidR="00B3220C" w:rsidRPr="002B3CEE" w:rsidRDefault="00B3220C" w:rsidP="00861F2F">
          <w:pPr>
            <w:pStyle w:val="TableContents"/>
            <w:rPr>
              <w:rFonts w:ascii="Cambria" w:hAnsi="Cambria" w:cs="Cambria"/>
              <w:b/>
              <w:bCs/>
            </w:rPr>
          </w:pPr>
        </w:p>
      </w:tc>
      <w:tc>
        <w:tcPr>
          <w:tcW w:w="4820" w:type="dxa"/>
          <w:vMerge/>
          <w:tcBorders>
            <w:left w:val="single" w:sz="2" w:space="0" w:color="000000"/>
            <w:right w:val="single" w:sz="2" w:space="0" w:color="000000"/>
          </w:tcBorders>
          <w:tcMar>
            <w:top w:w="55" w:type="dxa"/>
            <w:left w:w="55" w:type="dxa"/>
            <w:bottom w:w="55" w:type="dxa"/>
            <w:right w:w="55" w:type="dxa"/>
          </w:tcMar>
          <w:vAlign w:val="center"/>
        </w:tcPr>
        <w:p w:rsidR="00B3220C" w:rsidRPr="008D0167" w:rsidRDefault="00B3220C" w:rsidP="00861F2F">
          <w:pPr>
            <w:pStyle w:val="TableContents"/>
            <w:jc w:val="center"/>
            <w:rPr>
              <w:rFonts w:ascii="Cambria" w:hAnsi="Cambria" w:cs="Cambria"/>
              <w:bCs/>
            </w:rPr>
          </w:pPr>
        </w:p>
      </w:tc>
      <w:tc>
        <w:tcPr>
          <w:tcW w:w="4252" w:type="dxa"/>
          <w:tcBorders>
            <w:top w:val="single" w:sz="2" w:space="0" w:color="000000"/>
            <w:left w:val="single" w:sz="2" w:space="0" w:color="000000"/>
            <w:bottom w:val="single" w:sz="2" w:space="0" w:color="000000"/>
            <w:right w:val="single" w:sz="2" w:space="0" w:color="000000"/>
          </w:tcBorders>
        </w:tcPr>
        <w:p w:rsidR="00B3220C" w:rsidRPr="008D0167" w:rsidRDefault="00B3220C" w:rsidP="00861F2F">
          <w:pPr>
            <w:rPr>
              <w:rFonts w:ascii="Cambria" w:hAnsi="Cambria" w:cs="Cambria"/>
              <w:bCs/>
            </w:rPr>
          </w:pPr>
          <w:r w:rsidRPr="008D0167">
            <w:rPr>
              <w:rFonts w:ascii="Cambria" w:hAnsi="Cambria" w:cs="Cambria"/>
              <w:bCs/>
            </w:rPr>
            <w:t>Revizyon No: 03</w:t>
          </w:r>
        </w:p>
      </w:tc>
    </w:tr>
    <w:tr w:rsidR="00B3220C" w:rsidRPr="002B3CEE" w:rsidTr="008D0167">
      <w:trPr>
        <w:trHeight w:hRule="exact" w:val="284"/>
      </w:trPr>
      <w:tc>
        <w:tcPr>
          <w:tcW w:w="1702" w:type="dxa"/>
          <w:vMerge/>
          <w:tcBorders>
            <w:left w:val="single" w:sz="2" w:space="0" w:color="000000"/>
            <w:bottom w:val="single" w:sz="2" w:space="0" w:color="000000"/>
          </w:tcBorders>
          <w:tcMar>
            <w:top w:w="55" w:type="dxa"/>
            <w:left w:w="55" w:type="dxa"/>
            <w:bottom w:w="55" w:type="dxa"/>
            <w:right w:w="55" w:type="dxa"/>
          </w:tcMar>
        </w:tcPr>
        <w:p w:rsidR="00B3220C" w:rsidRPr="002B3CEE" w:rsidRDefault="00B3220C" w:rsidP="00861F2F">
          <w:pPr>
            <w:pStyle w:val="TableContents"/>
            <w:rPr>
              <w:rFonts w:ascii="Cambria" w:hAnsi="Cambria" w:cs="Cambria"/>
              <w:b/>
              <w:bCs/>
            </w:rPr>
          </w:pPr>
        </w:p>
      </w:tc>
      <w:tc>
        <w:tcPr>
          <w:tcW w:w="4820"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3220C" w:rsidRPr="008D0167" w:rsidRDefault="00B3220C" w:rsidP="00861F2F">
          <w:pPr>
            <w:pStyle w:val="TableContents"/>
            <w:jc w:val="center"/>
            <w:rPr>
              <w:rFonts w:ascii="Cambria" w:hAnsi="Cambria" w:cs="Cambria"/>
              <w:bCs/>
            </w:rPr>
          </w:pPr>
        </w:p>
      </w:tc>
      <w:tc>
        <w:tcPr>
          <w:tcW w:w="4252" w:type="dxa"/>
          <w:tcBorders>
            <w:left w:val="single" w:sz="2" w:space="0" w:color="000000"/>
            <w:bottom w:val="single" w:sz="2" w:space="0" w:color="000000"/>
            <w:right w:val="single" w:sz="2" w:space="0" w:color="000000"/>
          </w:tcBorders>
        </w:tcPr>
        <w:p w:rsidR="00B3220C" w:rsidRPr="008D0167" w:rsidRDefault="00B3220C" w:rsidP="00861F2F">
          <w:pPr>
            <w:rPr>
              <w:rFonts w:ascii="Cambria" w:hAnsi="Cambria" w:cs="Cambria"/>
              <w:bCs/>
            </w:rPr>
          </w:pPr>
          <w:r w:rsidRPr="008D0167">
            <w:rPr>
              <w:rFonts w:ascii="Cambria" w:hAnsi="Cambria" w:cs="Cambria"/>
              <w:bCs/>
            </w:rPr>
            <w:t>Revizyon Tarihi: 01.04.2015</w:t>
          </w:r>
        </w:p>
      </w:tc>
    </w:tr>
    <w:tr w:rsidR="00B3220C" w:rsidRPr="002B3CEE" w:rsidTr="008D0167">
      <w:tc>
        <w:tcPr>
          <w:tcW w:w="1702" w:type="dxa"/>
          <w:tcBorders>
            <w:left w:val="single" w:sz="2" w:space="0" w:color="000000"/>
            <w:bottom w:val="single" w:sz="2" w:space="0" w:color="000000"/>
          </w:tcBorders>
          <w:tcMar>
            <w:top w:w="55" w:type="dxa"/>
            <w:left w:w="55" w:type="dxa"/>
            <w:bottom w:w="55" w:type="dxa"/>
            <w:right w:w="55" w:type="dxa"/>
          </w:tcMar>
        </w:tcPr>
        <w:p w:rsidR="00B3220C" w:rsidRPr="008D0167" w:rsidRDefault="00B3220C" w:rsidP="00861F2F">
          <w:pPr>
            <w:pStyle w:val="TableContents"/>
            <w:rPr>
              <w:rFonts w:ascii="Cambria" w:hAnsi="Cambria" w:cs="Cambria"/>
              <w:bCs/>
            </w:rPr>
          </w:pPr>
          <w:r w:rsidRPr="008D0167">
            <w:rPr>
              <w:rFonts w:ascii="Cambria" w:hAnsi="Cambria" w:cs="Cambria"/>
              <w:bCs/>
            </w:rPr>
            <w:t xml:space="preserve">BİRİM :   </w:t>
          </w:r>
        </w:p>
      </w:tc>
      <w:tc>
        <w:tcPr>
          <w:tcW w:w="907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3220C" w:rsidRPr="008D0167" w:rsidRDefault="00B3220C" w:rsidP="00861F2F">
          <w:pPr>
            <w:pStyle w:val="TableContents"/>
            <w:rPr>
              <w:rFonts w:ascii="Cambria" w:hAnsi="Cambria" w:cs="Cambria"/>
              <w:bCs/>
            </w:rPr>
          </w:pPr>
          <w:r w:rsidRPr="008D0167">
            <w:rPr>
              <w:rFonts w:ascii="Calibri" w:hAnsi="Calibri" w:cs="Calibri"/>
              <w:bCs/>
              <w:color w:val="000000"/>
              <w:lang w:val="tr-TR"/>
            </w:rPr>
            <w:t xml:space="preserve">TARIMSAL İSTATİSTİK </w:t>
          </w:r>
          <w:r w:rsidRPr="008D0167">
            <w:rPr>
              <w:rFonts w:ascii="Calibri" w:hAnsi="Calibri" w:cs="Calibri"/>
              <w:bCs/>
              <w:color w:val="000000"/>
            </w:rPr>
            <w:t>SORUMLUSU VE GÖREVLİSİ</w:t>
          </w:r>
        </w:p>
      </w:tc>
    </w:tr>
    <w:tr w:rsidR="00B3220C" w:rsidRPr="002B3CEE" w:rsidTr="008D0167">
      <w:tc>
        <w:tcPr>
          <w:tcW w:w="1702" w:type="dxa"/>
          <w:tcBorders>
            <w:left w:val="single" w:sz="2" w:space="0" w:color="000000"/>
            <w:bottom w:val="single" w:sz="2" w:space="0" w:color="000000"/>
          </w:tcBorders>
          <w:tcMar>
            <w:top w:w="55" w:type="dxa"/>
            <w:left w:w="55" w:type="dxa"/>
            <w:bottom w:w="55" w:type="dxa"/>
            <w:right w:w="55" w:type="dxa"/>
          </w:tcMar>
        </w:tcPr>
        <w:p w:rsidR="00B3220C" w:rsidRPr="008D0167" w:rsidRDefault="00B3220C" w:rsidP="00861F2F">
          <w:pPr>
            <w:pStyle w:val="TableContents"/>
            <w:rPr>
              <w:rFonts w:ascii="Cambria" w:hAnsi="Cambria" w:cs="Cambria"/>
              <w:bCs/>
            </w:rPr>
          </w:pPr>
          <w:r w:rsidRPr="008D0167">
            <w:rPr>
              <w:rFonts w:ascii="Cambria" w:hAnsi="Cambria" w:cs="Cambria"/>
              <w:bCs/>
            </w:rPr>
            <w:t>ŞEMA ADI :</w:t>
          </w:r>
        </w:p>
      </w:tc>
      <w:tc>
        <w:tcPr>
          <w:tcW w:w="907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3220C" w:rsidRPr="008D0167" w:rsidRDefault="00B3220C" w:rsidP="00861F2F">
          <w:pPr>
            <w:pStyle w:val="TableContents"/>
            <w:tabs>
              <w:tab w:val="left" w:pos="1920"/>
            </w:tabs>
            <w:rPr>
              <w:rFonts w:ascii="Cambria" w:hAnsi="Cambria" w:cs="Cambria"/>
              <w:bCs/>
            </w:rPr>
          </w:pPr>
          <w:r w:rsidRPr="008D0167">
            <w:rPr>
              <w:rFonts w:ascii="Cambria" w:hAnsi="Cambria" w:cs="Cambria"/>
              <w:bCs/>
            </w:rPr>
            <w:t>TARIMSAL VERİLER VE KOORDİNASYON ŞUBE MÜDÜRLÜĞÜ İŞ TANIMI VE GEREKLERİ BELGELERİ</w:t>
          </w:r>
        </w:p>
      </w:tc>
    </w:tr>
  </w:tbl>
  <w:p w:rsidR="00B3220C" w:rsidRDefault="00B3220C" w:rsidP="00201F6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67" w:rsidRDefault="008D016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ascii="OpenSymbol" w:eastAsia="Times New Roman" w:hAnsi="OpenSymbo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11231119"/>
    <w:multiLevelType w:val="hybridMultilevel"/>
    <w:tmpl w:val="1904ED40"/>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2E8E4CEA"/>
    <w:multiLevelType w:val="hybridMultilevel"/>
    <w:tmpl w:val="4792FFEA"/>
    <w:lvl w:ilvl="0" w:tplc="041F0005">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476E7FBC"/>
    <w:multiLevelType w:val="multilevel"/>
    <w:tmpl w:val="BB8A18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F2A5183"/>
    <w:multiLevelType w:val="hybridMultilevel"/>
    <w:tmpl w:val="BB8A180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5C7B2925"/>
    <w:multiLevelType w:val="hybridMultilevel"/>
    <w:tmpl w:val="9CC0FD5E"/>
    <w:lvl w:ilvl="0" w:tplc="821E465E">
      <w:start w:val="1"/>
      <w:numFmt w:val="decimal"/>
      <w:lvlText w:val="%1."/>
      <w:lvlJc w:val="left"/>
      <w:pPr>
        <w:tabs>
          <w:tab w:val="num" w:pos="502"/>
        </w:tabs>
        <w:ind w:left="502" w:hanging="360"/>
      </w:pPr>
      <w:rPr>
        <w:rFonts w:ascii="Arial" w:eastAsia="Times New Roman" w:hAnsi="Arial"/>
        <w:b/>
        <w:bCs/>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72D64D7B"/>
    <w:multiLevelType w:val="hybridMultilevel"/>
    <w:tmpl w:val="093CA94A"/>
    <w:lvl w:ilvl="0" w:tplc="2D7405FC">
      <w:start w:val="1"/>
      <w:numFmt w:val="decimal"/>
      <w:lvlText w:val="%1."/>
      <w:lvlJc w:val="left"/>
      <w:pPr>
        <w:ind w:left="1080" w:hanging="360"/>
      </w:pPr>
      <w:rPr>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FEA"/>
    <w:rsid w:val="000047BA"/>
    <w:rsid w:val="00062856"/>
    <w:rsid w:val="00092952"/>
    <w:rsid w:val="000A1889"/>
    <w:rsid w:val="000B647E"/>
    <w:rsid w:val="000F08F9"/>
    <w:rsid w:val="00103F2A"/>
    <w:rsid w:val="00110158"/>
    <w:rsid w:val="0011793E"/>
    <w:rsid w:val="00132749"/>
    <w:rsid w:val="00143746"/>
    <w:rsid w:val="001522C6"/>
    <w:rsid w:val="00160518"/>
    <w:rsid w:val="001B3339"/>
    <w:rsid w:val="001D0193"/>
    <w:rsid w:val="001D21D2"/>
    <w:rsid w:val="001E7634"/>
    <w:rsid w:val="001F39E9"/>
    <w:rsid w:val="001F5D56"/>
    <w:rsid w:val="00201F64"/>
    <w:rsid w:val="002A5D0A"/>
    <w:rsid w:val="002B3CEE"/>
    <w:rsid w:val="002C0993"/>
    <w:rsid w:val="002D3770"/>
    <w:rsid w:val="002E64B3"/>
    <w:rsid w:val="00321ECD"/>
    <w:rsid w:val="003C3212"/>
    <w:rsid w:val="003F37B9"/>
    <w:rsid w:val="004307D5"/>
    <w:rsid w:val="0043546E"/>
    <w:rsid w:val="00447D18"/>
    <w:rsid w:val="00476B39"/>
    <w:rsid w:val="004851B7"/>
    <w:rsid w:val="00494DDB"/>
    <w:rsid w:val="004D656E"/>
    <w:rsid w:val="00575E4C"/>
    <w:rsid w:val="0058781C"/>
    <w:rsid w:val="00597301"/>
    <w:rsid w:val="005C525E"/>
    <w:rsid w:val="005D42E8"/>
    <w:rsid w:val="005E4FEA"/>
    <w:rsid w:val="00613750"/>
    <w:rsid w:val="00644748"/>
    <w:rsid w:val="006706D7"/>
    <w:rsid w:val="006708AD"/>
    <w:rsid w:val="00683503"/>
    <w:rsid w:val="00683ABE"/>
    <w:rsid w:val="00693EA9"/>
    <w:rsid w:val="006B4115"/>
    <w:rsid w:val="006C4E79"/>
    <w:rsid w:val="007170A7"/>
    <w:rsid w:val="00724344"/>
    <w:rsid w:val="0073043E"/>
    <w:rsid w:val="007358B3"/>
    <w:rsid w:val="00736007"/>
    <w:rsid w:val="00761D76"/>
    <w:rsid w:val="007719D3"/>
    <w:rsid w:val="007943EB"/>
    <w:rsid w:val="007A649A"/>
    <w:rsid w:val="007A796B"/>
    <w:rsid w:val="007A7C2E"/>
    <w:rsid w:val="007C708C"/>
    <w:rsid w:val="007D1BC1"/>
    <w:rsid w:val="00807CD8"/>
    <w:rsid w:val="008550B4"/>
    <w:rsid w:val="00861F2F"/>
    <w:rsid w:val="00882D55"/>
    <w:rsid w:val="008A7CFF"/>
    <w:rsid w:val="008B541F"/>
    <w:rsid w:val="008D0167"/>
    <w:rsid w:val="008E198F"/>
    <w:rsid w:val="008E2436"/>
    <w:rsid w:val="008F0AB2"/>
    <w:rsid w:val="009551FA"/>
    <w:rsid w:val="00994D57"/>
    <w:rsid w:val="009B2F89"/>
    <w:rsid w:val="009E37EB"/>
    <w:rsid w:val="00A36084"/>
    <w:rsid w:val="00A43AA3"/>
    <w:rsid w:val="00AF58D6"/>
    <w:rsid w:val="00B026C6"/>
    <w:rsid w:val="00B05FF2"/>
    <w:rsid w:val="00B17CA0"/>
    <w:rsid w:val="00B309A8"/>
    <w:rsid w:val="00B3220C"/>
    <w:rsid w:val="00B3511C"/>
    <w:rsid w:val="00BA7E5E"/>
    <w:rsid w:val="00BC7096"/>
    <w:rsid w:val="00C8070E"/>
    <w:rsid w:val="00CD0C04"/>
    <w:rsid w:val="00CD56D4"/>
    <w:rsid w:val="00CD6BDA"/>
    <w:rsid w:val="00CE0CDE"/>
    <w:rsid w:val="00D050F4"/>
    <w:rsid w:val="00D50646"/>
    <w:rsid w:val="00D5359C"/>
    <w:rsid w:val="00DA4394"/>
    <w:rsid w:val="00DD2654"/>
    <w:rsid w:val="00DD6A27"/>
    <w:rsid w:val="00DF18A3"/>
    <w:rsid w:val="00EA23C9"/>
    <w:rsid w:val="00F231B4"/>
    <w:rsid w:val="00F50327"/>
    <w:rsid w:val="00FB3F42"/>
    <w:rsid w:val="00FC61D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3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5E4FE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103F2A"/>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stbilgi">
    <w:name w:val="header"/>
    <w:basedOn w:val="Normal"/>
    <w:link w:val="stbilgiChar"/>
    <w:uiPriority w:val="99"/>
    <w:rsid w:val="002E64B3"/>
    <w:pPr>
      <w:tabs>
        <w:tab w:val="center" w:pos="4536"/>
        <w:tab w:val="right" w:pos="9072"/>
      </w:tabs>
    </w:pPr>
  </w:style>
  <w:style w:type="character" w:customStyle="1" w:styleId="stbilgiChar">
    <w:name w:val="Üstbilgi Char"/>
    <w:basedOn w:val="VarsaylanParagrafYazTipi"/>
    <w:link w:val="stbilgi"/>
    <w:uiPriority w:val="99"/>
    <w:semiHidden/>
    <w:locked/>
    <w:rsid w:val="007A649A"/>
    <w:rPr>
      <w:lang w:eastAsia="en-US"/>
    </w:rPr>
  </w:style>
  <w:style w:type="paragraph" w:styleId="Altbilgi">
    <w:name w:val="footer"/>
    <w:basedOn w:val="Normal"/>
    <w:link w:val="AltbilgiChar"/>
    <w:uiPriority w:val="99"/>
    <w:rsid w:val="002E64B3"/>
    <w:pPr>
      <w:tabs>
        <w:tab w:val="center" w:pos="4536"/>
        <w:tab w:val="right" w:pos="9072"/>
      </w:tabs>
    </w:pPr>
  </w:style>
  <w:style w:type="character" w:customStyle="1" w:styleId="AltbilgiChar">
    <w:name w:val="Altbilgi Char"/>
    <w:basedOn w:val="VarsaylanParagrafYazTipi"/>
    <w:link w:val="Altbilgi"/>
    <w:uiPriority w:val="99"/>
    <w:semiHidden/>
    <w:locked/>
    <w:rsid w:val="007A649A"/>
    <w:rPr>
      <w:lang w:eastAsia="en-US"/>
    </w:rPr>
  </w:style>
  <w:style w:type="character" w:customStyle="1" w:styleId="T10">
    <w:name w:val="T10"/>
    <w:uiPriority w:val="99"/>
    <w:rsid w:val="00B3511C"/>
    <w:rPr>
      <w:rFonts w:ascii="Arial" w:hAnsi="Arial" w:cs="Arial"/>
      <w:b/>
      <w:bCs/>
      <w:sz w:val="24"/>
      <w:szCs w:val="24"/>
      <w:u w:val="none"/>
      <w:effect w:val="none"/>
    </w:rPr>
  </w:style>
  <w:style w:type="paragraph" w:customStyle="1" w:styleId="Standard">
    <w:name w:val="Standard"/>
    <w:uiPriority w:val="99"/>
    <w:rsid w:val="0058781C"/>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AralkYok1">
    <w:name w:val="Aralık Yok1"/>
    <w:basedOn w:val="Normal"/>
    <w:uiPriority w:val="99"/>
    <w:rsid w:val="0058781C"/>
    <w:pPr>
      <w:spacing w:before="280" w:after="280" w:line="240" w:lineRule="auto"/>
    </w:pPr>
    <w:rPr>
      <w:kern w:val="1"/>
      <w:sz w:val="24"/>
      <w:szCs w:val="24"/>
      <w:lang w:eastAsia="ar-SA"/>
    </w:rPr>
  </w:style>
  <w:style w:type="character" w:customStyle="1" w:styleId="PlainTextChar1">
    <w:name w:val="Plain Text Char1"/>
    <w:uiPriority w:val="99"/>
    <w:locked/>
    <w:rsid w:val="0058781C"/>
    <w:rPr>
      <w:rFonts w:ascii="Courier New" w:hAnsi="Courier New" w:cs="Courier New"/>
      <w:b/>
      <w:bCs/>
      <w:u w:val="single"/>
      <w:lang w:val="tr-TR" w:eastAsia="tr-TR"/>
    </w:rPr>
  </w:style>
  <w:style w:type="paragraph" w:styleId="DzMetin">
    <w:name w:val="Plain Text"/>
    <w:basedOn w:val="Normal"/>
    <w:link w:val="DzMetinChar"/>
    <w:uiPriority w:val="99"/>
    <w:rsid w:val="0058781C"/>
    <w:pPr>
      <w:spacing w:after="0" w:line="240" w:lineRule="auto"/>
    </w:pPr>
    <w:rPr>
      <w:rFonts w:ascii="Courier New" w:hAnsi="Courier New" w:cs="Courier New"/>
      <w:b/>
      <w:bCs/>
      <w:sz w:val="20"/>
      <w:szCs w:val="20"/>
      <w:u w:val="single"/>
      <w:lang w:eastAsia="tr-TR"/>
    </w:rPr>
  </w:style>
  <w:style w:type="character" w:customStyle="1" w:styleId="DzMetinChar">
    <w:name w:val="Düz Metin Char"/>
    <w:basedOn w:val="VarsaylanParagrafYazTipi"/>
    <w:link w:val="DzMetin"/>
    <w:uiPriority w:val="99"/>
    <w:semiHidden/>
    <w:locked/>
    <w:rsid w:val="001F39E9"/>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CA5EAE-AE05-4AE7-BFE7-B4E8040AA0C0}"/>
</file>

<file path=customXml/itemProps2.xml><?xml version="1.0" encoding="utf-8"?>
<ds:datastoreItem xmlns:ds="http://schemas.openxmlformats.org/officeDocument/2006/customXml" ds:itemID="{DB51C086-0E59-4F0E-A8DD-893B1B1D584B}"/>
</file>

<file path=customXml/itemProps3.xml><?xml version="1.0" encoding="utf-8"?>
<ds:datastoreItem xmlns:ds="http://schemas.openxmlformats.org/officeDocument/2006/customXml" ds:itemID="{0317354F-AE93-4569-A3E3-6228B8EE8DE6}"/>
</file>

<file path=docProps/app.xml><?xml version="1.0" encoding="utf-8"?>
<Properties xmlns="http://schemas.openxmlformats.org/officeDocument/2006/extended-properties" xmlns:vt="http://schemas.openxmlformats.org/officeDocument/2006/docPropsVTypes">
  <Template>Normal</Template>
  <TotalTime>32</TotalTime>
  <Pages>1</Pages>
  <Words>467</Words>
  <Characters>2663</Characters>
  <Application>Microsoft Office Word</Application>
  <DocSecurity>0</DocSecurity>
  <Lines>22</Lines>
  <Paragraphs>6</Paragraphs>
  <ScaleCrop>false</ScaleCrop>
  <Company>Datateknik</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KELEŞ</dc:creator>
  <cp:keywords/>
  <dc:description/>
  <cp:lastModifiedBy>AYŞE KARADAĞ</cp:lastModifiedBy>
  <cp:revision>36</cp:revision>
  <dcterms:created xsi:type="dcterms:W3CDTF">2012-05-29T05:56:00Z</dcterms:created>
  <dcterms:modified xsi:type="dcterms:W3CDTF">2015-05-07T08:20:00Z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