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0B" w:rsidRPr="00154F09" w:rsidRDefault="00134631" w:rsidP="00154F09">
      <w:pPr>
        <w:tabs>
          <w:tab w:val="left" w:pos="356"/>
        </w:tabs>
        <w:snapToGrid w:val="0"/>
        <w:spacing w:after="120"/>
        <w:jc w:val="both"/>
        <w:rPr>
          <w:b/>
          <w:bCs/>
        </w:rPr>
      </w:pPr>
      <w:r w:rsidRPr="00154F09">
        <w:rPr>
          <w:b/>
          <w:bCs/>
        </w:rPr>
        <w:t>İŞİN KISA TANIMI</w:t>
      </w:r>
    </w:p>
    <w:p w:rsidR="00600556" w:rsidRPr="00596D6F" w:rsidRDefault="00DE7627" w:rsidP="00600556">
      <w:pPr>
        <w:tabs>
          <w:tab w:val="left" w:pos="360"/>
        </w:tabs>
        <w:spacing w:before="120" w:after="120"/>
        <w:jc w:val="both"/>
        <w:rPr>
          <w:bCs/>
          <w:iCs/>
        </w:rPr>
      </w:pPr>
      <w:r w:rsidRPr="00154F09">
        <w:tab/>
      </w:r>
      <w:r w:rsidRPr="00154F09">
        <w:tab/>
      </w:r>
      <w:r w:rsidR="00600556" w:rsidRPr="00596D6F">
        <w:t>İl Tarım ve Orman Müdürlüğü üst yönetimi tarafından belirlenen amaç</w:t>
      </w:r>
      <w:r w:rsidR="00600556">
        <w:t xml:space="preserve"> ve </w:t>
      </w:r>
      <w:r w:rsidR="00600556" w:rsidRPr="00596D6F">
        <w:t>ilke</w:t>
      </w:r>
      <w:r w:rsidR="00600556">
        <w:t>lere</w:t>
      </w:r>
      <w:r w:rsidR="00600556" w:rsidRPr="00596D6F">
        <w:t xml:space="preserve"> uygun olarak; Müdürlük basın bülteni, basılı yayınların tasarımlarını oluşturmak ve web sayfa</w:t>
      </w:r>
      <w:r w:rsidR="00600556">
        <w:t>sının güncellenmesini yapar.</w:t>
      </w:r>
    </w:p>
    <w:p w:rsidR="00150B0B" w:rsidRPr="00154F09" w:rsidRDefault="00150B0B" w:rsidP="00154F09">
      <w:pPr>
        <w:tabs>
          <w:tab w:val="left" w:pos="356"/>
        </w:tabs>
        <w:snapToGrid w:val="0"/>
        <w:spacing w:after="120"/>
        <w:jc w:val="both"/>
        <w:rPr>
          <w:b/>
          <w:bCs/>
        </w:rPr>
      </w:pPr>
    </w:p>
    <w:p w:rsidR="00463FDC" w:rsidRDefault="00134631" w:rsidP="00154F09">
      <w:pPr>
        <w:tabs>
          <w:tab w:val="left" w:pos="356"/>
        </w:tabs>
        <w:snapToGrid w:val="0"/>
        <w:spacing w:after="120"/>
        <w:jc w:val="both"/>
        <w:rPr>
          <w:b/>
          <w:bCs/>
        </w:rPr>
      </w:pPr>
      <w:r w:rsidRPr="00154F09">
        <w:rPr>
          <w:b/>
          <w:bCs/>
        </w:rPr>
        <w:t>GÖREV</w:t>
      </w:r>
      <w:r w:rsidR="008B5836">
        <w:rPr>
          <w:b/>
          <w:bCs/>
        </w:rPr>
        <w:t xml:space="preserve"> VE SORUMLULUKLAR</w:t>
      </w:r>
      <w:r w:rsidR="00DE7627" w:rsidRPr="00154F09">
        <w:rPr>
          <w:b/>
          <w:bCs/>
        </w:rPr>
        <w:t>:</w:t>
      </w:r>
    </w:p>
    <w:p w:rsidR="00630159" w:rsidRPr="0058725A" w:rsidRDefault="00600556" w:rsidP="000A7E50">
      <w:pPr>
        <w:widowControl/>
        <w:numPr>
          <w:ilvl w:val="0"/>
          <w:numId w:val="36"/>
        </w:numPr>
        <w:tabs>
          <w:tab w:val="left" w:pos="360"/>
          <w:tab w:val="left" w:pos="426"/>
        </w:tabs>
        <w:suppressAutoHyphens w:val="0"/>
        <w:spacing w:before="120" w:after="120"/>
        <w:jc w:val="both"/>
        <w:rPr>
          <w:rStyle w:val="T10"/>
          <w:rFonts w:ascii="Times New Roman" w:eastAsia="Times New Roman1" w:hAnsi="Times New Roman" w:cs="Times New Roman"/>
          <w:b w:val="0"/>
        </w:rPr>
      </w:pPr>
      <w:r w:rsidRPr="0058725A">
        <w:rPr>
          <w:rStyle w:val="T10"/>
          <w:rFonts w:ascii="Times New Roman" w:eastAsia="Times New Roman1" w:hAnsi="Times New Roman" w:cs="Times New Roman"/>
          <w:b w:val="0"/>
        </w:rPr>
        <w:t xml:space="preserve">Müdürlükçe basına duyurulması istenen konulara ilişkin </w:t>
      </w:r>
      <w:r w:rsidR="008B5836">
        <w:rPr>
          <w:rStyle w:val="T10"/>
          <w:rFonts w:ascii="Times New Roman" w:eastAsia="Times New Roman1" w:hAnsi="Times New Roman" w:cs="Times New Roman"/>
          <w:b w:val="0"/>
        </w:rPr>
        <w:t>i</w:t>
      </w:r>
      <w:r w:rsidR="00630159" w:rsidRPr="0058725A">
        <w:rPr>
          <w:rStyle w:val="T10"/>
          <w:rFonts w:ascii="Times New Roman" w:eastAsia="Times New Roman1" w:hAnsi="Times New Roman" w:cs="Times New Roman"/>
          <w:b w:val="0"/>
        </w:rPr>
        <w:t xml:space="preserve">lgili birimlerce hazırlanan </w:t>
      </w:r>
      <w:r w:rsidRPr="0058725A">
        <w:rPr>
          <w:rStyle w:val="T10"/>
          <w:rFonts w:ascii="Times New Roman" w:eastAsia="Times New Roman1" w:hAnsi="Times New Roman" w:cs="Times New Roman"/>
          <w:b w:val="0"/>
        </w:rPr>
        <w:t>basın bültenleri</w:t>
      </w:r>
      <w:r w:rsidR="008B5836">
        <w:rPr>
          <w:rStyle w:val="T10"/>
          <w:rFonts w:ascii="Times New Roman" w:eastAsia="Times New Roman1" w:hAnsi="Times New Roman" w:cs="Times New Roman"/>
          <w:b w:val="0"/>
        </w:rPr>
        <w:t>ni</w:t>
      </w:r>
      <w:r w:rsidRPr="0058725A">
        <w:rPr>
          <w:rStyle w:val="T10"/>
          <w:rFonts w:ascii="Times New Roman" w:eastAsia="Times New Roman1" w:hAnsi="Times New Roman" w:cs="Times New Roman"/>
          <w:b w:val="0"/>
        </w:rPr>
        <w:t xml:space="preserve"> </w:t>
      </w:r>
      <w:r w:rsidR="00630159" w:rsidRPr="0058725A">
        <w:rPr>
          <w:rStyle w:val="T10"/>
          <w:rFonts w:ascii="Times New Roman" w:eastAsia="Times New Roman1" w:hAnsi="Times New Roman" w:cs="Times New Roman"/>
          <w:b w:val="0"/>
        </w:rPr>
        <w:t>düzenleyerek ilgili makama ve basına iletmek.</w:t>
      </w:r>
    </w:p>
    <w:p w:rsidR="00600556" w:rsidRPr="00630159" w:rsidRDefault="00600556" w:rsidP="000A7E50">
      <w:pPr>
        <w:widowControl/>
        <w:numPr>
          <w:ilvl w:val="0"/>
          <w:numId w:val="36"/>
        </w:numPr>
        <w:tabs>
          <w:tab w:val="left" w:pos="360"/>
          <w:tab w:val="left" w:pos="426"/>
        </w:tabs>
        <w:suppressAutoHyphens w:val="0"/>
        <w:spacing w:before="120" w:after="120"/>
        <w:jc w:val="both"/>
        <w:rPr>
          <w:rStyle w:val="T10"/>
          <w:rFonts w:ascii="Times New Roman" w:eastAsia="Times New Roman1" w:hAnsi="Times New Roman" w:cs="Times New Roman"/>
          <w:b w:val="0"/>
        </w:rPr>
      </w:pPr>
      <w:r w:rsidRPr="00630159">
        <w:rPr>
          <w:rStyle w:val="T10"/>
          <w:rFonts w:ascii="Times New Roman" w:eastAsia="Times New Roman1" w:hAnsi="Times New Roman" w:cs="Times New Roman"/>
          <w:b w:val="0"/>
        </w:rPr>
        <w:t>Müdürlük faaliyetlerinde çekilen fotoğraf ve filmleri broşür, dergi, gazete</w:t>
      </w:r>
      <w:r w:rsidR="00ED2AFA" w:rsidRPr="00630159">
        <w:rPr>
          <w:rStyle w:val="T10"/>
          <w:rFonts w:ascii="Times New Roman" w:eastAsia="Times New Roman1" w:hAnsi="Times New Roman" w:cs="Times New Roman"/>
          <w:b w:val="0"/>
        </w:rPr>
        <w:t>, internet, sosyal medya</w:t>
      </w:r>
      <w:r w:rsidRPr="00630159">
        <w:rPr>
          <w:rStyle w:val="T10"/>
          <w:rFonts w:ascii="Times New Roman" w:eastAsia="Times New Roman1" w:hAnsi="Times New Roman" w:cs="Times New Roman"/>
          <w:b w:val="0"/>
        </w:rPr>
        <w:t xml:space="preserve"> vb. yayınlarda kullanmak üzere arşivlemek,</w:t>
      </w:r>
    </w:p>
    <w:p w:rsidR="00600556" w:rsidRPr="00600556" w:rsidRDefault="00600556" w:rsidP="00600556">
      <w:pPr>
        <w:widowControl/>
        <w:numPr>
          <w:ilvl w:val="0"/>
          <w:numId w:val="36"/>
        </w:numPr>
        <w:tabs>
          <w:tab w:val="left" w:pos="360"/>
          <w:tab w:val="left" w:pos="426"/>
        </w:tabs>
        <w:suppressAutoHyphens w:val="0"/>
        <w:spacing w:before="120" w:after="120"/>
        <w:jc w:val="both"/>
        <w:rPr>
          <w:rStyle w:val="T10"/>
          <w:rFonts w:ascii="Times New Roman" w:eastAsia="Times New Roman1" w:hAnsi="Times New Roman" w:cs="Times New Roman"/>
          <w:b w:val="0"/>
        </w:rPr>
      </w:pPr>
      <w:r w:rsidRPr="00600556">
        <w:rPr>
          <w:rStyle w:val="T10"/>
          <w:rFonts w:ascii="Times New Roman" w:eastAsia="Times New Roman1" w:hAnsi="Times New Roman" w:cs="Times New Roman"/>
          <w:b w:val="0"/>
        </w:rPr>
        <w:t>Her türlü tören, protokol toplantıları, karşılama, uğurlama gibi programların düzenlenmesinde talimatlar çerçevesinde verilen görevleri yerine getirmek,</w:t>
      </w:r>
    </w:p>
    <w:p w:rsidR="00600556" w:rsidRDefault="00600556" w:rsidP="00600556">
      <w:pPr>
        <w:widowControl/>
        <w:numPr>
          <w:ilvl w:val="0"/>
          <w:numId w:val="36"/>
        </w:numPr>
        <w:tabs>
          <w:tab w:val="left" w:pos="360"/>
          <w:tab w:val="left" w:pos="426"/>
        </w:tabs>
        <w:suppressAutoHyphens w:val="0"/>
        <w:spacing w:before="120" w:after="120"/>
        <w:jc w:val="both"/>
        <w:rPr>
          <w:rStyle w:val="T10"/>
          <w:rFonts w:ascii="Times New Roman" w:eastAsia="Times New Roman1" w:hAnsi="Times New Roman" w:cs="Times New Roman"/>
          <w:b w:val="0"/>
        </w:rPr>
      </w:pPr>
      <w:r w:rsidRPr="00600556">
        <w:rPr>
          <w:rStyle w:val="T10"/>
          <w:rFonts w:ascii="Times New Roman" w:eastAsia="Times New Roman1" w:hAnsi="Times New Roman" w:cs="Times New Roman"/>
          <w:b w:val="0"/>
        </w:rPr>
        <w:t>İl Müdürlüğü’ne ait web sitesini düzenlemek ve güncellemek,</w:t>
      </w:r>
    </w:p>
    <w:p w:rsidR="00600556" w:rsidRDefault="00600556" w:rsidP="00600556">
      <w:pPr>
        <w:widowControl/>
        <w:numPr>
          <w:ilvl w:val="0"/>
          <w:numId w:val="36"/>
        </w:numPr>
        <w:tabs>
          <w:tab w:val="left" w:pos="360"/>
          <w:tab w:val="left" w:pos="426"/>
        </w:tabs>
        <w:suppressAutoHyphens w:val="0"/>
        <w:spacing w:before="120" w:after="120"/>
        <w:jc w:val="both"/>
      </w:pPr>
      <w:r w:rsidRPr="00C437A2">
        <w:t xml:space="preserve">Yürütülen yazışmaların kayıt, sevk, dosyalama ve arşiv işlemlerini </w:t>
      </w:r>
      <w:r>
        <w:t xml:space="preserve">birimdeki </w:t>
      </w:r>
      <w:r w:rsidRPr="00C437A2">
        <w:t>yöntemlere uygun olarak yapmak.</w:t>
      </w:r>
    </w:p>
    <w:p w:rsidR="000530E9" w:rsidRPr="0058725A" w:rsidRDefault="000530E9" w:rsidP="00600556">
      <w:pPr>
        <w:widowControl/>
        <w:numPr>
          <w:ilvl w:val="0"/>
          <w:numId w:val="36"/>
        </w:numPr>
        <w:tabs>
          <w:tab w:val="left" w:pos="360"/>
          <w:tab w:val="left" w:pos="426"/>
        </w:tabs>
        <w:suppressAutoHyphens w:val="0"/>
        <w:spacing w:before="120" w:after="120"/>
        <w:jc w:val="both"/>
      </w:pPr>
      <w:r w:rsidRPr="0058725A">
        <w:rPr>
          <w:rFonts w:eastAsia="Times New Roman"/>
        </w:rPr>
        <w:t>Afiş, Broşür, Kitap, Kitapçık, Branda, Davetiye, Teşekkür ve Katılım Belgesi, Kartvizit vs tasarlanması ve baskı işlemlerini takip etmek.</w:t>
      </w:r>
    </w:p>
    <w:p w:rsidR="00600556" w:rsidRPr="00C437A2" w:rsidRDefault="00600556" w:rsidP="00600556">
      <w:pPr>
        <w:widowControl/>
        <w:numPr>
          <w:ilvl w:val="0"/>
          <w:numId w:val="33"/>
        </w:numPr>
        <w:suppressAutoHyphens w:val="0"/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600556" w:rsidRPr="00C437A2" w:rsidRDefault="00600556" w:rsidP="00600556">
      <w:pPr>
        <w:widowControl/>
        <w:numPr>
          <w:ilvl w:val="0"/>
          <w:numId w:val="33"/>
        </w:numPr>
        <w:suppressAutoHyphens w:val="0"/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600556" w:rsidRPr="00C437A2" w:rsidRDefault="00600556" w:rsidP="00600556">
      <w:pPr>
        <w:widowControl/>
        <w:numPr>
          <w:ilvl w:val="0"/>
          <w:numId w:val="33"/>
        </w:numPr>
        <w:suppressAutoHyphens w:val="0"/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600556" w:rsidRPr="00C437A2" w:rsidRDefault="00600556" w:rsidP="00600556">
      <w:pPr>
        <w:widowControl/>
        <w:numPr>
          <w:ilvl w:val="0"/>
          <w:numId w:val="35"/>
        </w:numPr>
        <w:tabs>
          <w:tab w:val="num" w:pos="360"/>
        </w:tabs>
        <w:suppressAutoHyphens w:val="0"/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600556" w:rsidRPr="00C437A2" w:rsidRDefault="00600556" w:rsidP="00600556">
      <w:pPr>
        <w:widowControl/>
        <w:numPr>
          <w:ilvl w:val="0"/>
          <w:numId w:val="33"/>
        </w:numPr>
        <w:tabs>
          <w:tab w:val="left" w:pos="360"/>
        </w:tabs>
        <w:suppressAutoHyphens w:val="0"/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600556" w:rsidRPr="00C437A2" w:rsidRDefault="00600556" w:rsidP="00600556">
      <w:pPr>
        <w:widowControl/>
        <w:numPr>
          <w:ilvl w:val="0"/>
          <w:numId w:val="33"/>
        </w:numPr>
        <w:tabs>
          <w:tab w:val="left" w:pos="360"/>
        </w:tabs>
        <w:suppressAutoHyphens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600556" w:rsidRPr="00C437A2" w:rsidRDefault="00600556" w:rsidP="0060055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  <w:bookmarkStart w:id="0" w:name="_GoBack"/>
      <w:bookmarkEnd w:id="0"/>
    </w:p>
    <w:p w:rsidR="00600556" w:rsidRPr="00C437A2" w:rsidRDefault="00600556" w:rsidP="00600556">
      <w:pPr>
        <w:widowControl/>
        <w:numPr>
          <w:ilvl w:val="0"/>
          <w:numId w:val="33"/>
        </w:numPr>
        <w:suppressAutoHyphens w:val="0"/>
        <w:spacing w:before="120" w:after="120"/>
        <w:ind w:left="357" w:hanging="357"/>
        <w:jc w:val="both"/>
      </w:pPr>
      <w:r w:rsidRPr="00C437A2">
        <w:lastRenderedPageBreak/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600556" w:rsidRPr="00C437A2" w:rsidRDefault="00600556" w:rsidP="00600556">
      <w:pPr>
        <w:widowControl/>
        <w:numPr>
          <w:ilvl w:val="0"/>
          <w:numId w:val="33"/>
        </w:numPr>
        <w:suppressAutoHyphens w:val="0"/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600556" w:rsidRPr="00C437A2" w:rsidRDefault="00600556" w:rsidP="00600556">
      <w:pPr>
        <w:widowControl/>
        <w:numPr>
          <w:ilvl w:val="0"/>
          <w:numId w:val="33"/>
        </w:numPr>
        <w:suppressAutoHyphens w:val="0"/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00556" w:rsidRDefault="00600556" w:rsidP="00600556">
      <w:pPr>
        <w:spacing w:before="120" w:after="120"/>
        <w:ind w:left="426"/>
        <w:jc w:val="both"/>
        <w:rPr>
          <w:b/>
          <w:bCs/>
          <w:iCs/>
        </w:rPr>
      </w:pPr>
    </w:p>
    <w:p w:rsidR="00600556" w:rsidRPr="004F3D6E" w:rsidRDefault="00600556" w:rsidP="004F3D6E">
      <w:pPr>
        <w:spacing w:before="120" w:after="120"/>
        <w:ind w:left="284"/>
        <w:jc w:val="both"/>
        <w:rPr>
          <w:b/>
          <w:bCs/>
          <w:iCs/>
        </w:rPr>
      </w:pPr>
      <w:r w:rsidRPr="004F3D6E">
        <w:rPr>
          <w:b/>
          <w:bCs/>
          <w:iCs/>
        </w:rPr>
        <w:t>YETKİLERİ:</w:t>
      </w:r>
    </w:p>
    <w:p w:rsidR="00600556" w:rsidRPr="004F3D6E" w:rsidRDefault="00600556" w:rsidP="004F3D6E">
      <w:pPr>
        <w:pStyle w:val="ListeParagraf"/>
        <w:numPr>
          <w:ilvl w:val="0"/>
          <w:numId w:val="40"/>
        </w:num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4F3D6E">
        <w:rPr>
          <w:rFonts w:ascii="Times New Roman" w:hAnsi="Times New Roman"/>
          <w:sz w:val="24"/>
          <w:szCs w:val="24"/>
        </w:rPr>
        <w:t>Yukarıda belirtilen görev ve sorumlulukları gerçekleştirme yetkisine sahip olmak.</w:t>
      </w:r>
    </w:p>
    <w:p w:rsidR="00600556" w:rsidRPr="004F3D6E" w:rsidRDefault="00600556" w:rsidP="004F3D6E">
      <w:pPr>
        <w:pStyle w:val="ListeParagraf"/>
        <w:numPr>
          <w:ilvl w:val="0"/>
          <w:numId w:val="40"/>
        </w:num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4F3D6E">
        <w:rPr>
          <w:rFonts w:ascii="Times New Roman" w:hAnsi="Times New Roman"/>
          <w:bCs/>
          <w:iCs/>
          <w:sz w:val="24"/>
          <w:szCs w:val="24"/>
        </w:rPr>
        <w:t>Faaliyetlerin gerçekleşmesi için gerekli araç ve gereci kullanmak.</w:t>
      </w:r>
    </w:p>
    <w:p w:rsidR="00600556" w:rsidRPr="004F3D6E" w:rsidRDefault="00600556" w:rsidP="004F3D6E">
      <w:pPr>
        <w:pStyle w:val="ListeParagraf"/>
        <w:numPr>
          <w:ilvl w:val="0"/>
          <w:numId w:val="40"/>
        </w:num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4F3D6E">
        <w:rPr>
          <w:rFonts w:ascii="Times New Roman" w:hAnsi="Times New Roman"/>
          <w:sz w:val="24"/>
          <w:szCs w:val="24"/>
        </w:rPr>
        <w:t>Amiri tarafından verilecek diğer yetkilerdir.</w:t>
      </w:r>
    </w:p>
    <w:p w:rsidR="00600556" w:rsidRPr="004F3D6E" w:rsidRDefault="00600556" w:rsidP="00600556">
      <w:pPr>
        <w:spacing w:before="120" w:after="120"/>
        <w:ind w:left="284"/>
        <w:jc w:val="both"/>
        <w:rPr>
          <w:b/>
          <w:bCs/>
          <w:iCs/>
        </w:rPr>
      </w:pPr>
      <w:r w:rsidRPr="004F3D6E">
        <w:rPr>
          <w:b/>
          <w:bCs/>
          <w:iCs/>
        </w:rPr>
        <w:t>EN YAKIN YÖNETİCİSİ:</w:t>
      </w:r>
    </w:p>
    <w:p w:rsidR="00600556" w:rsidRPr="0058725A" w:rsidRDefault="0058725A" w:rsidP="00600556">
      <w:pPr>
        <w:pStyle w:val="ListeParagraf"/>
        <w:numPr>
          <w:ilvl w:val="0"/>
          <w:numId w:val="37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8725A">
        <w:rPr>
          <w:rFonts w:ascii="Times New Roman" w:hAnsi="Times New Roman"/>
          <w:bCs/>
          <w:iCs/>
          <w:sz w:val="24"/>
          <w:szCs w:val="24"/>
        </w:rPr>
        <w:t>İdari ve Mali İşler Şube Müdürü</w:t>
      </w:r>
    </w:p>
    <w:p w:rsidR="00600556" w:rsidRPr="004F3D6E" w:rsidRDefault="00600556" w:rsidP="00600556">
      <w:pPr>
        <w:spacing w:before="120" w:after="120"/>
        <w:ind w:left="426"/>
        <w:jc w:val="both"/>
        <w:rPr>
          <w:b/>
          <w:bCs/>
          <w:iCs/>
        </w:rPr>
      </w:pPr>
      <w:r w:rsidRPr="004F3D6E">
        <w:rPr>
          <w:b/>
          <w:bCs/>
          <w:iCs/>
        </w:rPr>
        <w:t>ALTINDAKİ BAĞLI İŞ UNVANLARI:</w:t>
      </w:r>
    </w:p>
    <w:p w:rsidR="00600556" w:rsidRPr="004F3D6E" w:rsidRDefault="00600556" w:rsidP="00600556">
      <w:pPr>
        <w:spacing w:before="120" w:after="120"/>
        <w:ind w:left="426"/>
        <w:jc w:val="both"/>
      </w:pPr>
      <w:r w:rsidRPr="004F3D6E">
        <w:t>------</w:t>
      </w:r>
    </w:p>
    <w:p w:rsidR="00600556" w:rsidRPr="004F3D6E" w:rsidRDefault="00600556" w:rsidP="00600556">
      <w:pPr>
        <w:spacing w:before="120" w:after="120"/>
        <w:ind w:left="426"/>
        <w:jc w:val="both"/>
        <w:rPr>
          <w:b/>
          <w:bCs/>
          <w:iCs/>
        </w:rPr>
      </w:pPr>
      <w:r w:rsidRPr="004F3D6E">
        <w:rPr>
          <w:b/>
          <w:bCs/>
          <w:iCs/>
        </w:rPr>
        <w:t>BU İŞTE ÇALIŞANDA ARANAN NİTELİKLER:</w:t>
      </w:r>
    </w:p>
    <w:p w:rsidR="00600556" w:rsidRPr="004F3D6E" w:rsidRDefault="00600556" w:rsidP="00600556">
      <w:pPr>
        <w:widowControl/>
        <w:numPr>
          <w:ilvl w:val="0"/>
          <w:numId w:val="28"/>
        </w:numPr>
        <w:tabs>
          <w:tab w:val="left" w:pos="360"/>
        </w:tabs>
        <w:suppressAutoHyphens w:val="0"/>
        <w:spacing w:before="120" w:after="120"/>
        <w:ind w:left="360"/>
        <w:jc w:val="both"/>
      </w:pPr>
      <w:r w:rsidRPr="004F3D6E">
        <w:rPr>
          <w:color w:val="000000"/>
        </w:rPr>
        <w:t xml:space="preserve">657 sayılı Devlet Memurları Kanunu’nda </w:t>
      </w:r>
      <w:r w:rsidRPr="004F3D6E">
        <w:t>belirtilen genel niteliklere sahip olmak.</w:t>
      </w:r>
    </w:p>
    <w:p w:rsidR="00600556" w:rsidRPr="004F3D6E" w:rsidRDefault="00600556" w:rsidP="00600556">
      <w:pPr>
        <w:widowControl/>
        <w:numPr>
          <w:ilvl w:val="0"/>
          <w:numId w:val="29"/>
        </w:numPr>
        <w:suppressAutoHyphens w:val="0"/>
        <w:spacing w:before="120" w:after="120"/>
        <w:jc w:val="both"/>
      </w:pPr>
      <w:r w:rsidRPr="004F3D6E">
        <w:t>En az ortaöğretim mezunu olmak.</w:t>
      </w:r>
    </w:p>
    <w:p w:rsidR="00600556" w:rsidRPr="004F3D6E" w:rsidRDefault="00600556" w:rsidP="00600556">
      <w:pPr>
        <w:widowControl/>
        <w:numPr>
          <w:ilvl w:val="0"/>
          <w:numId w:val="29"/>
        </w:numPr>
        <w:tabs>
          <w:tab w:val="left" w:pos="360"/>
        </w:tabs>
        <w:suppressAutoHyphens w:val="0"/>
        <w:spacing w:before="120" w:after="120"/>
        <w:jc w:val="both"/>
        <w:rPr>
          <w:color w:val="000000"/>
        </w:rPr>
      </w:pPr>
      <w:r w:rsidRPr="004F3D6E">
        <w:rPr>
          <w:color w:val="000000"/>
        </w:rPr>
        <w:t>Görevini gereği gibi yerine getirebilmek için gerekli iş deneyimine sahip olmak.</w:t>
      </w:r>
    </w:p>
    <w:p w:rsidR="00600556" w:rsidRPr="004F3D6E" w:rsidRDefault="00600556" w:rsidP="00600556">
      <w:pPr>
        <w:tabs>
          <w:tab w:val="left" w:pos="360"/>
        </w:tabs>
        <w:spacing w:before="120" w:after="120"/>
        <w:ind w:left="357"/>
        <w:jc w:val="both"/>
        <w:rPr>
          <w:color w:val="000000"/>
        </w:rPr>
      </w:pPr>
    </w:p>
    <w:p w:rsidR="00600556" w:rsidRPr="004F3D6E" w:rsidRDefault="00600556" w:rsidP="00600556">
      <w:pPr>
        <w:spacing w:before="120" w:after="120"/>
        <w:jc w:val="both"/>
        <w:rPr>
          <w:b/>
          <w:bCs/>
          <w:iCs/>
        </w:rPr>
      </w:pPr>
      <w:r w:rsidRPr="004F3D6E">
        <w:rPr>
          <w:b/>
          <w:bCs/>
          <w:iCs/>
        </w:rPr>
        <w:t>ÇALIŞMA KOŞULLARI:</w:t>
      </w:r>
    </w:p>
    <w:p w:rsidR="00600556" w:rsidRPr="004F3D6E" w:rsidRDefault="00600556" w:rsidP="00600556">
      <w:pPr>
        <w:pStyle w:val="DzMetin"/>
        <w:numPr>
          <w:ilvl w:val="0"/>
          <w:numId w:val="32"/>
        </w:numPr>
        <w:spacing w:before="120" w:after="120"/>
        <w:jc w:val="both"/>
        <w:rPr>
          <w:rFonts w:ascii="Times New Roman" w:eastAsia="Andale Sans UI" w:hAnsi="Times New Roman" w:cs="Times New Roman"/>
          <w:b w:val="0"/>
          <w:kern w:val="2"/>
          <w:sz w:val="24"/>
          <w:szCs w:val="24"/>
          <w:u w:val="none"/>
          <w:lang w:eastAsia="ar-SA"/>
        </w:rPr>
      </w:pPr>
      <w:r w:rsidRPr="004F3D6E">
        <w:rPr>
          <w:rFonts w:ascii="Times New Roman" w:eastAsia="Andale Sans UI" w:hAnsi="Times New Roman" w:cs="Times New Roman"/>
          <w:b w:val="0"/>
          <w:kern w:val="2"/>
          <w:sz w:val="24"/>
          <w:szCs w:val="24"/>
          <w:u w:val="none"/>
          <w:lang w:eastAsia="ar-SA"/>
        </w:rPr>
        <w:t>Büro ve açık hava ortamında çalışmak.</w:t>
      </w:r>
    </w:p>
    <w:p w:rsidR="00600556" w:rsidRPr="004F3D6E" w:rsidRDefault="00600556" w:rsidP="00600556">
      <w:pPr>
        <w:pStyle w:val="DzMetin"/>
        <w:numPr>
          <w:ilvl w:val="0"/>
          <w:numId w:val="32"/>
        </w:numPr>
        <w:spacing w:before="120" w:after="120"/>
        <w:jc w:val="both"/>
        <w:rPr>
          <w:rFonts w:ascii="Times New Roman" w:eastAsia="Andale Sans UI" w:hAnsi="Times New Roman" w:cs="Times New Roman"/>
          <w:b w:val="0"/>
          <w:kern w:val="2"/>
          <w:sz w:val="24"/>
          <w:szCs w:val="24"/>
          <w:u w:val="none"/>
          <w:lang w:eastAsia="ar-SA"/>
        </w:rPr>
      </w:pPr>
      <w:r w:rsidRPr="004F3D6E">
        <w:rPr>
          <w:rFonts w:ascii="Times New Roman" w:eastAsia="Andale Sans UI" w:hAnsi="Times New Roman" w:cs="Times New Roman"/>
          <w:b w:val="0"/>
          <w:kern w:val="2"/>
          <w:sz w:val="24"/>
          <w:szCs w:val="24"/>
          <w:u w:val="none"/>
          <w:lang w:eastAsia="ar-SA"/>
        </w:rPr>
        <w:t>Normal çalışma saatleri içinde görev yapmak.</w:t>
      </w:r>
    </w:p>
    <w:p w:rsidR="00600556" w:rsidRPr="004F3D6E" w:rsidRDefault="00600556" w:rsidP="00600556">
      <w:pPr>
        <w:pStyle w:val="DzMetin"/>
        <w:numPr>
          <w:ilvl w:val="0"/>
          <w:numId w:val="32"/>
        </w:numPr>
        <w:spacing w:before="120" w:after="120"/>
        <w:jc w:val="both"/>
        <w:rPr>
          <w:rFonts w:ascii="Times New Roman" w:eastAsia="Andale Sans UI" w:hAnsi="Times New Roman" w:cs="Times New Roman"/>
          <w:b w:val="0"/>
          <w:kern w:val="2"/>
          <w:sz w:val="24"/>
          <w:szCs w:val="24"/>
          <w:u w:val="none"/>
          <w:lang w:eastAsia="ar-SA"/>
        </w:rPr>
      </w:pPr>
      <w:r w:rsidRPr="004F3D6E">
        <w:rPr>
          <w:rFonts w:ascii="Times New Roman" w:eastAsia="Andale Sans UI" w:hAnsi="Times New Roman" w:cs="Times New Roman"/>
          <w:b w:val="0"/>
          <w:kern w:val="2"/>
          <w:sz w:val="24"/>
          <w:szCs w:val="24"/>
          <w:u w:val="none"/>
          <w:lang w:eastAsia="ar-SA"/>
        </w:rPr>
        <w:t>Gerektiğinde normal çalışma saatleri dışında da görev yapabilmek.</w:t>
      </w:r>
    </w:p>
    <w:p w:rsidR="00600556" w:rsidRPr="004F3D6E" w:rsidRDefault="00600556" w:rsidP="00600556">
      <w:pPr>
        <w:pStyle w:val="DzMetin"/>
        <w:numPr>
          <w:ilvl w:val="0"/>
          <w:numId w:val="32"/>
        </w:numPr>
        <w:spacing w:before="120" w:after="120"/>
        <w:jc w:val="both"/>
        <w:rPr>
          <w:rFonts w:ascii="Times New Roman" w:eastAsia="Andale Sans UI" w:hAnsi="Times New Roman" w:cs="Times New Roman"/>
          <w:b w:val="0"/>
          <w:kern w:val="2"/>
          <w:sz w:val="24"/>
          <w:szCs w:val="24"/>
          <w:u w:val="none"/>
          <w:lang w:eastAsia="ar-SA"/>
        </w:rPr>
      </w:pPr>
      <w:r w:rsidRPr="004F3D6E">
        <w:rPr>
          <w:rFonts w:ascii="Times New Roman" w:eastAsia="Andale Sans UI" w:hAnsi="Times New Roman" w:cs="Times New Roman"/>
          <w:b w:val="0"/>
          <w:kern w:val="2"/>
          <w:sz w:val="24"/>
          <w:szCs w:val="24"/>
          <w:u w:val="none"/>
          <w:lang w:eastAsia="ar-SA"/>
        </w:rPr>
        <w:t>Görevi gereği seyahat etmek.</w:t>
      </w:r>
    </w:p>
    <w:p w:rsidR="00600556" w:rsidRPr="004F3D6E" w:rsidRDefault="00600556" w:rsidP="00600556">
      <w:pPr>
        <w:spacing w:before="120" w:after="120"/>
        <w:ind w:left="426"/>
        <w:jc w:val="both"/>
        <w:rPr>
          <w:b/>
          <w:bCs/>
          <w:iCs/>
        </w:rPr>
      </w:pPr>
    </w:p>
    <w:p w:rsidR="00134631" w:rsidRPr="00154F09" w:rsidRDefault="00134631" w:rsidP="00154F09">
      <w:pPr>
        <w:spacing w:after="120"/>
        <w:jc w:val="center"/>
      </w:pPr>
    </w:p>
    <w:sectPr w:rsidR="00134631" w:rsidRPr="00154F09">
      <w:headerReference w:type="default" r:id="rId11"/>
      <w:footerReference w:type="even" r:id="rId12"/>
      <w:footerReference w:type="default" r:id="rId13"/>
      <w:pgSz w:w="11906" w:h="16838"/>
      <w:pgMar w:top="1650" w:right="1134" w:bottom="80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17" w:rsidRDefault="00AB4617">
      <w:r>
        <w:separator/>
      </w:r>
    </w:p>
  </w:endnote>
  <w:endnote w:type="continuationSeparator" w:id="0">
    <w:p w:rsidR="00AB4617" w:rsidRDefault="00AB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DejaVu Sans">
    <w:altName w:val="Arial"/>
    <w:charset w:val="A2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1"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1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B6" w:rsidRDefault="007B57B6" w:rsidP="0013463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B57B6" w:rsidRDefault="007B57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07" w:rsidRDefault="00241B07" w:rsidP="00154F09">
    <w:pPr>
      <w:pStyle w:val="AltBilgi"/>
      <w:ind w:left="-284"/>
      <w:jc w:val="both"/>
      <w:rPr>
        <w:color w:val="5A5A5A"/>
        <w:sz w:val="16"/>
        <w:szCs w:val="16"/>
      </w:rPr>
    </w:pPr>
  </w:p>
  <w:tbl>
    <w:tblPr>
      <w:tblW w:w="949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E947D2" w:rsidTr="00E947D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7D2" w:rsidRDefault="00E947D2" w:rsidP="00E947D2">
          <w:pPr>
            <w:pStyle w:val="stBilgi"/>
            <w:rPr>
              <w:rFonts w:eastAsia="Calibri"/>
              <w:kern w:val="0"/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7D2" w:rsidRDefault="00E947D2" w:rsidP="00E947D2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7D2" w:rsidRDefault="00E947D2" w:rsidP="00E947D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7D2" w:rsidRDefault="00E947D2" w:rsidP="00E947D2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E947D2" w:rsidTr="00E947D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7D2" w:rsidRDefault="00E947D2" w:rsidP="00E947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47D2" w:rsidRDefault="00E947D2" w:rsidP="00E947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FF0FB5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E947D2" w:rsidTr="00E947D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947D2" w:rsidRDefault="00E947D2" w:rsidP="00E947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947D2" w:rsidRDefault="00680A34" w:rsidP="00E947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A519AB" w:rsidRDefault="00A519AB" w:rsidP="00A519AB">
    <w:pPr>
      <w:pStyle w:val="AltBilgi"/>
      <w:ind w:left="-284"/>
      <w:jc w:val="both"/>
      <w:rPr>
        <w:color w:val="5A5A5A"/>
        <w:sz w:val="16"/>
        <w:szCs w:val="16"/>
      </w:rPr>
    </w:pPr>
  </w:p>
  <w:p w:rsidR="00154F09" w:rsidRDefault="00154F09" w:rsidP="00154F09">
    <w:pPr>
      <w:pStyle w:val="AltBilgi"/>
      <w:ind w:left="-284"/>
      <w:jc w:val="both"/>
      <w:rPr>
        <w:color w:val="5A5A5A"/>
        <w:sz w:val="16"/>
        <w:szCs w:val="16"/>
      </w:rPr>
    </w:pPr>
  </w:p>
  <w:p w:rsidR="007B57B6" w:rsidRPr="00154F09" w:rsidRDefault="00154F09" w:rsidP="00154F09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D72756">
      <w:rPr>
        <w:b/>
        <w:noProof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D72756">
      <w:rPr>
        <w:b/>
        <w:noProof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17" w:rsidRDefault="00AB4617">
      <w:r>
        <w:separator/>
      </w:r>
    </w:p>
  </w:footnote>
  <w:footnote w:type="continuationSeparator" w:id="0">
    <w:p w:rsidR="00AB4617" w:rsidRDefault="00AB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6" w:type="dxa"/>
      <w:jc w:val="center"/>
      <w:tblLayout w:type="fixed"/>
      <w:tblLook w:val="0000" w:firstRow="0" w:lastRow="0" w:firstColumn="0" w:lastColumn="0" w:noHBand="0" w:noVBand="0"/>
    </w:tblPr>
    <w:tblGrid>
      <w:gridCol w:w="2251"/>
      <w:gridCol w:w="8145"/>
    </w:tblGrid>
    <w:tr w:rsidR="00B674A6" w:rsidTr="00E753E0">
      <w:trPr>
        <w:trHeight w:val="1474"/>
        <w:jc w:val="center"/>
      </w:trPr>
      <w:tc>
        <w:tcPr>
          <w:tcW w:w="2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674A6" w:rsidRPr="004B2749" w:rsidRDefault="00032544" w:rsidP="00B674A6">
          <w:pPr>
            <w:snapToGrid w:val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173956" cy="883920"/>
                <wp:effectExtent l="0" t="0" r="7620" b="0"/>
                <wp:docPr id="16" name="Resim 16" descr="C:\Users\cinar\OneDrive\Masaüstü\tc-tarim-ve-orman-bakanligi-yeni-logo-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cinar\OneDrive\Masaüstü\tc-tarim-ve-orman-bakanligi-yeni-logo-20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294" cy="886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674A6" w:rsidRPr="004B2749" w:rsidRDefault="0058725A" w:rsidP="00B674A6">
          <w:pPr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674A6" w:rsidRPr="004B2749">
            <w:rPr>
              <w:b/>
            </w:rPr>
            <w:t xml:space="preserve">İL TARIM VE </w:t>
          </w:r>
          <w:r w:rsidR="0022723F">
            <w:rPr>
              <w:b/>
            </w:rPr>
            <w:t>ORMAN</w:t>
          </w:r>
          <w:r w:rsidR="00B674A6" w:rsidRPr="004B2749">
            <w:rPr>
              <w:b/>
            </w:rPr>
            <w:t xml:space="preserve"> MÜDÜRLÜĞÜ</w:t>
          </w:r>
        </w:p>
        <w:p w:rsidR="00B674A6" w:rsidRPr="004B2749" w:rsidRDefault="00B674A6" w:rsidP="00B674A6">
          <w:pPr>
            <w:jc w:val="center"/>
            <w:rPr>
              <w:b/>
            </w:rPr>
          </w:pPr>
          <w:r w:rsidRPr="004B2749">
            <w:rPr>
              <w:b/>
            </w:rPr>
            <w:t>İŞ TANIMI VE GEREKLERİ</w:t>
          </w:r>
          <w:r>
            <w:rPr>
              <w:b/>
            </w:rPr>
            <w:t xml:space="preserve"> BELGELERİ</w:t>
          </w:r>
        </w:p>
      </w:tc>
    </w:tr>
    <w:tr w:rsidR="00B674A6" w:rsidTr="00E753E0">
      <w:trPr>
        <w:trHeight w:val="259"/>
        <w:jc w:val="center"/>
      </w:trPr>
      <w:tc>
        <w:tcPr>
          <w:tcW w:w="2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674A6" w:rsidRPr="004B2749" w:rsidRDefault="00B674A6" w:rsidP="00B674A6">
          <w:pPr>
            <w:snapToGrid w:val="0"/>
            <w:rPr>
              <w:b/>
            </w:rPr>
          </w:pPr>
          <w:r w:rsidRPr="004B2749">
            <w:rPr>
              <w:b/>
            </w:rPr>
            <w:t>İŞ ÜNVANI</w:t>
          </w:r>
        </w:p>
      </w:tc>
      <w:tc>
        <w:tcPr>
          <w:tcW w:w="81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F3D6E" w:rsidRPr="00CA1529" w:rsidRDefault="00694CF4" w:rsidP="00E753E0">
          <w:pPr>
            <w:snapToGrid w:val="0"/>
          </w:pPr>
          <w:r w:rsidRPr="00694CF4">
            <w:t>BASIN, YAYIN, HALKLA İL</w:t>
          </w:r>
          <w:r w:rsidR="004F3D6E">
            <w:t>İŞKİLER VE ENFORMASYON GÖREVLİSİ</w:t>
          </w:r>
        </w:p>
      </w:tc>
    </w:tr>
    <w:tr w:rsidR="00B674A6" w:rsidTr="00E80270">
      <w:trPr>
        <w:trHeight w:val="62"/>
        <w:jc w:val="center"/>
      </w:trPr>
      <w:tc>
        <w:tcPr>
          <w:tcW w:w="2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674A6" w:rsidRPr="004B2749" w:rsidRDefault="00B674A6" w:rsidP="00B674A6">
          <w:pPr>
            <w:snapToGrid w:val="0"/>
            <w:rPr>
              <w:b/>
            </w:rPr>
          </w:pPr>
          <w:r w:rsidRPr="004B2749">
            <w:rPr>
              <w:b/>
            </w:rPr>
            <w:t>BÖLÜMÜ</w:t>
          </w:r>
        </w:p>
      </w:tc>
      <w:tc>
        <w:tcPr>
          <w:tcW w:w="81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674A6" w:rsidRPr="004B2749" w:rsidRDefault="00E80270" w:rsidP="00E80270">
          <w:pPr>
            <w:snapToGrid w:val="0"/>
          </w:pPr>
          <w:r>
            <w:t>İL MÜDÜRÜ</w:t>
          </w:r>
        </w:p>
      </w:tc>
    </w:tr>
  </w:tbl>
  <w:p w:rsidR="00B674A6" w:rsidRDefault="00B674A6" w:rsidP="00A541C7">
    <w:pPr>
      <w:pStyle w:val="stBilgi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2923D70"/>
    <w:multiLevelType w:val="hybridMultilevel"/>
    <w:tmpl w:val="870091C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034198"/>
    <w:multiLevelType w:val="hybridMultilevel"/>
    <w:tmpl w:val="70B0B0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4546"/>
    <w:multiLevelType w:val="hybridMultilevel"/>
    <w:tmpl w:val="A07E70F8"/>
    <w:lvl w:ilvl="0" w:tplc="5DEA379A">
      <w:start w:val="1"/>
      <w:numFmt w:val="bullet"/>
      <w:lvlText w:val="‒"/>
      <w:lvlJc w:val="right"/>
      <w:pPr>
        <w:ind w:left="1146" w:hanging="360"/>
      </w:pPr>
      <w:rPr>
        <w:rFonts w:ascii="Arial" w:hAnsi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D4C4899"/>
    <w:multiLevelType w:val="hybridMultilevel"/>
    <w:tmpl w:val="CE88DA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62250C8"/>
    <w:multiLevelType w:val="hybridMultilevel"/>
    <w:tmpl w:val="7A8AA2F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4D82"/>
    <w:multiLevelType w:val="hybridMultilevel"/>
    <w:tmpl w:val="53181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58D2"/>
    <w:multiLevelType w:val="hybridMultilevel"/>
    <w:tmpl w:val="832A4812"/>
    <w:lvl w:ilvl="0" w:tplc="041F000F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A61"/>
    <w:multiLevelType w:val="hybridMultilevel"/>
    <w:tmpl w:val="EBEA06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566BB"/>
    <w:multiLevelType w:val="hybridMultilevel"/>
    <w:tmpl w:val="B89CC4F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025F"/>
    <w:multiLevelType w:val="hybridMultilevel"/>
    <w:tmpl w:val="6C521B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07484"/>
    <w:multiLevelType w:val="hybridMultilevel"/>
    <w:tmpl w:val="8560487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7A92"/>
    <w:multiLevelType w:val="hybridMultilevel"/>
    <w:tmpl w:val="0D50F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D2685"/>
    <w:multiLevelType w:val="hybridMultilevel"/>
    <w:tmpl w:val="F142EFD2"/>
    <w:lvl w:ilvl="0" w:tplc="5DEA379A">
      <w:start w:val="1"/>
      <w:numFmt w:val="bullet"/>
      <w:lvlText w:val="‒"/>
      <w:lvlJc w:val="right"/>
      <w:pPr>
        <w:ind w:left="720" w:hanging="360"/>
      </w:pPr>
      <w:rPr>
        <w:rFonts w:ascii="Arial" w:hAnsi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225C"/>
    <w:multiLevelType w:val="hybridMultilevel"/>
    <w:tmpl w:val="12161742"/>
    <w:lvl w:ilvl="0" w:tplc="2FB2045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4FF5"/>
    <w:multiLevelType w:val="hybridMultilevel"/>
    <w:tmpl w:val="4AD08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E626B"/>
    <w:multiLevelType w:val="hybridMultilevel"/>
    <w:tmpl w:val="EC4EE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9591D"/>
    <w:multiLevelType w:val="hybridMultilevel"/>
    <w:tmpl w:val="CD98DE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D76B9"/>
    <w:multiLevelType w:val="hybridMultilevel"/>
    <w:tmpl w:val="E2F8C0C8"/>
    <w:lvl w:ilvl="0" w:tplc="041F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 w15:restartNumberingAfterBreak="0">
    <w:nsid w:val="57E2527C"/>
    <w:multiLevelType w:val="hybridMultilevel"/>
    <w:tmpl w:val="3DAA2F62"/>
    <w:lvl w:ilvl="0" w:tplc="0F52FE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27440"/>
    <w:multiLevelType w:val="hybridMultilevel"/>
    <w:tmpl w:val="37E0F30E"/>
    <w:lvl w:ilvl="0" w:tplc="0C86D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50F46"/>
    <w:multiLevelType w:val="hybridMultilevel"/>
    <w:tmpl w:val="53149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05B58"/>
    <w:multiLevelType w:val="hybridMultilevel"/>
    <w:tmpl w:val="16A2C310"/>
    <w:lvl w:ilvl="0" w:tplc="5DEA379A">
      <w:start w:val="1"/>
      <w:numFmt w:val="bullet"/>
      <w:lvlText w:val="‒"/>
      <w:lvlJc w:val="right"/>
      <w:pPr>
        <w:ind w:left="1440" w:hanging="360"/>
      </w:pPr>
      <w:rPr>
        <w:rFonts w:ascii="Arial" w:hAnsi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F534E8"/>
    <w:multiLevelType w:val="hybridMultilevel"/>
    <w:tmpl w:val="D306259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40DDB"/>
    <w:multiLevelType w:val="hybridMultilevel"/>
    <w:tmpl w:val="BE6E31E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1"/>
  </w:num>
  <w:num w:numId="6">
    <w:abstractNumId w:val="5"/>
  </w:num>
  <w:num w:numId="7">
    <w:abstractNumId w:val="16"/>
  </w:num>
  <w:num w:numId="8">
    <w:abstractNumId w:val="26"/>
  </w:num>
  <w:num w:numId="9">
    <w:abstractNumId w:val="33"/>
  </w:num>
  <w:num w:numId="10">
    <w:abstractNumId w:val="9"/>
  </w:num>
  <w:num w:numId="11">
    <w:abstractNumId w:val="15"/>
  </w:num>
  <w:num w:numId="12">
    <w:abstractNumId w:val="34"/>
  </w:num>
  <w:num w:numId="13">
    <w:abstractNumId w:val="4"/>
  </w:num>
  <w:num w:numId="14">
    <w:abstractNumId w:val="30"/>
  </w:num>
  <w:num w:numId="15">
    <w:abstractNumId w:val="27"/>
  </w:num>
  <w:num w:numId="16">
    <w:abstractNumId w:val="7"/>
  </w:num>
  <w:num w:numId="17">
    <w:abstractNumId w:val="31"/>
  </w:num>
  <w:num w:numId="18">
    <w:abstractNumId w:val="14"/>
  </w:num>
  <w:num w:numId="19">
    <w:abstractNumId w:val="25"/>
  </w:num>
  <w:num w:numId="20">
    <w:abstractNumId w:val="1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18"/>
  </w:num>
  <w:num w:numId="27">
    <w:abstractNumId w:val="24"/>
  </w:num>
  <w:num w:numId="28">
    <w:abstractNumId w:val="22"/>
  </w:num>
  <w:num w:numId="29">
    <w:abstractNumId w:val="8"/>
  </w:num>
  <w:num w:numId="30">
    <w:abstractNumId w:val="22"/>
  </w:num>
  <w:num w:numId="31">
    <w:abstractNumId w:val="8"/>
  </w:num>
  <w:num w:numId="32">
    <w:abstractNumId w:val="29"/>
  </w:num>
  <w:num w:numId="33">
    <w:abstractNumId w:val="12"/>
  </w:num>
  <w:num w:numId="34">
    <w:abstractNumId w:val="13"/>
  </w:num>
  <w:num w:numId="35">
    <w:abstractNumId w:val="17"/>
  </w:num>
  <w:num w:numId="36">
    <w:abstractNumId w:val="21"/>
  </w:num>
  <w:num w:numId="37">
    <w:abstractNumId w:val="20"/>
  </w:num>
  <w:num w:numId="38">
    <w:abstractNumId w:val="32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6"/>
    <w:rsid w:val="00004C6D"/>
    <w:rsid w:val="000164B8"/>
    <w:rsid w:val="00016AC0"/>
    <w:rsid w:val="00032544"/>
    <w:rsid w:val="000331F0"/>
    <w:rsid w:val="00036107"/>
    <w:rsid w:val="00036F73"/>
    <w:rsid w:val="000530E9"/>
    <w:rsid w:val="0005553C"/>
    <w:rsid w:val="000577DB"/>
    <w:rsid w:val="00070422"/>
    <w:rsid w:val="00077F6E"/>
    <w:rsid w:val="000A28C6"/>
    <w:rsid w:val="000C7600"/>
    <w:rsid w:val="000E08FF"/>
    <w:rsid w:val="000E6D9F"/>
    <w:rsid w:val="000F59DB"/>
    <w:rsid w:val="00102F5C"/>
    <w:rsid w:val="0011735B"/>
    <w:rsid w:val="00133430"/>
    <w:rsid w:val="00134631"/>
    <w:rsid w:val="00150B0B"/>
    <w:rsid w:val="00151537"/>
    <w:rsid w:val="00154F09"/>
    <w:rsid w:val="00155B6D"/>
    <w:rsid w:val="00166703"/>
    <w:rsid w:val="00171194"/>
    <w:rsid w:val="00172049"/>
    <w:rsid w:val="0018784B"/>
    <w:rsid w:val="001D5342"/>
    <w:rsid w:val="00203C29"/>
    <w:rsid w:val="0022723F"/>
    <w:rsid w:val="00232D30"/>
    <w:rsid w:val="00241B07"/>
    <w:rsid w:val="00273C02"/>
    <w:rsid w:val="00283338"/>
    <w:rsid w:val="002B79F8"/>
    <w:rsid w:val="002D4AF3"/>
    <w:rsid w:val="0030113E"/>
    <w:rsid w:val="00316E56"/>
    <w:rsid w:val="0032314B"/>
    <w:rsid w:val="00352C3B"/>
    <w:rsid w:val="003700C6"/>
    <w:rsid w:val="003A7620"/>
    <w:rsid w:val="003B0D0B"/>
    <w:rsid w:val="003B7DAD"/>
    <w:rsid w:val="003C1B6B"/>
    <w:rsid w:val="003D18DF"/>
    <w:rsid w:val="003D4C44"/>
    <w:rsid w:val="004027AA"/>
    <w:rsid w:val="00407841"/>
    <w:rsid w:val="00410BFB"/>
    <w:rsid w:val="00414EA8"/>
    <w:rsid w:val="00417909"/>
    <w:rsid w:val="00423EC2"/>
    <w:rsid w:val="00463FDC"/>
    <w:rsid w:val="00475985"/>
    <w:rsid w:val="004B3CCA"/>
    <w:rsid w:val="004E7EE2"/>
    <w:rsid w:val="004F3D6E"/>
    <w:rsid w:val="00524E6E"/>
    <w:rsid w:val="0058725A"/>
    <w:rsid w:val="00594E94"/>
    <w:rsid w:val="005D3498"/>
    <w:rsid w:val="00600556"/>
    <w:rsid w:val="0061268E"/>
    <w:rsid w:val="00630159"/>
    <w:rsid w:val="00647EB6"/>
    <w:rsid w:val="00652217"/>
    <w:rsid w:val="0066342A"/>
    <w:rsid w:val="00680A34"/>
    <w:rsid w:val="00685EC5"/>
    <w:rsid w:val="00694CF4"/>
    <w:rsid w:val="0069637A"/>
    <w:rsid w:val="006A2A0C"/>
    <w:rsid w:val="006C12C2"/>
    <w:rsid w:val="006C4F97"/>
    <w:rsid w:val="006D24FF"/>
    <w:rsid w:val="006D6CF0"/>
    <w:rsid w:val="00721B82"/>
    <w:rsid w:val="0074332A"/>
    <w:rsid w:val="00763960"/>
    <w:rsid w:val="00786929"/>
    <w:rsid w:val="0078744E"/>
    <w:rsid w:val="00787EDF"/>
    <w:rsid w:val="007A7515"/>
    <w:rsid w:val="007B39EE"/>
    <w:rsid w:val="007B57B6"/>
    <w:rsid w:val="007D1E1A"/>
    <w:rsid w:val="007D219C"/>
    <w:rsid w:val="007F1D8E"/>
    <w:rsid w:val="007F4BC3"/>
    <w:rsid w:val="0080145F"/>
    <w:rsid w:val="00811FEE"/>
    <w:rsid w:val="00821067"/>
    <w:rsid w:val="00821CC9"/>
    <w:rsid w:val="00825E89"/>
    <w:rsid w:val="00833705"/>
    <w:rsid w:val="00835F59"/>
    <w:rsid w:val="0084271C"/>
    <w:rsid w:val="008515FE"/>
    <w:rsid w:val="00885CA2"/>
    <w:rsid w:val="008B5836"/>
    <w:rsid w:val="008B5FC0"/>
    <w:rsid w:val="008D6F32"/>
    <w:rsid w:val="008E7AD8"/>
    <w:rsid w:val="0091083A"/>
    <w:rsid w:val="0092725A"/>
    <w:rsid w:val="00935C0D"/>
    <w:rsid w:val="009369F1"/>
    <w:rsid w:val="009412C3"/>
    <w:rsid w:val="00945C5A"/>
    <w:rsid w:val="0095466D"/>
    <w:rsid w:val="00955076"/>
    <w:rsid w:val="00955BB2"/>
    <w:rsid w:val="00983583"/>
    <w:rsid w:val="00990579"/>
    <w:rsid w:val="009A0953"/>
    <w:rsid w:val="009A3D09"/>
    <w:rsid w:val="009B15CB"/>
    <w:rsid w:val="009C2BC4"/>
    <w:rsid w:val="009D54FA"/>
    <w:rsid w:val="009D59FA"/>
    <w:rsid w:val="009E427B"/>
    <w:rsid w:val="00A0488C"/>
    <w:rsid w:val="00A0770C"/>
    <w:rsid w:val="00A37A37"/>
    <w:rsid w:val="00A42346"/>
    <w:rsid w:val="00A44B93"/>
    <w:rsid w:val="00A465EE"/>
    <w:rsid w:val="00A519AB"/>
    <w:rsid w:val="00A541C7"/>
    <w:rsid w:val="00A81B48"/>
    <w:rsid w:val="00A84AB4"/>
    <w:rsid w:val="00A93D42"/>
    <w:rsid w:val="00AB257D"/>
    <w:rsid w:val="00AB4617"/>
    <w:rsid w:val="00AE3753"/>
    <w:rsid w:val="00AE39FA"/>
    <w:rsid w:val="00AE3C6D"/>
    <w:rsid w:val="00AF0D29"/>
    <w:rsid w:val="00B061EE"/>
    <w:rsid w:val="00B27668"/>
    <w:rsid w:val="00B47200"/>
    <w:rsid w:val="00B600CD"/>
    <w:rsid w:val="00B674A6"/>
    <w:rsid w:val="00B77EFB"/>
    <w:rsid w:val="00B946B4"/>
    <w:rsid w:val="00B94898"/>
    <w:rsid w:val="00B94E7E"/>
    <w:rsid w:val="00BB441D"/>
    <w:rsid w:val="00BD5920"/>
    <w:rsid w:val="00C65501"/>
    <w:rsid w:val="00C960E5"/>
    <w:rsid w:val="00CC04BD"/>
    <w:rsid w:val="00CC75E6"/>
    <w:rsid w:val="00CD2F05"/>
    <w:rsid w:val="00D001BA"/>
    <w:rsid w:val="00D72756"/>
    <w:rsid w:val="00D810B6"/>
    <w:rsid w:val="00D963BB"/>
    <w:rsid w:val="00DB500D"/>
    <w:rsid w:val="00DE7627"/>
    <w:rsid w:val="00E177C8"/>
    <w:rsid w:val="00E244E0"/>
    <w:rsid w:val="00E33F0F"/>
    <w:rsid w:val="00E54256"/>
    <w:rsid w:val="00E753E0"/>
    <w:rsid w:val="00E80270"/>
    <w:rsid w:val="00E947D2"/>
    <w:rsid w:val="00EA4A45"/>
    <w:rsid w:val="00ED070D"/>
    <w:rsid w:val="00ED18DB"/>
    <w:rsid w:val="00ED2AFA"/>
    <w:rsid w:val="00EF5967"/>
    <w:rsid w:val="00F31CF8"/>
    <w:rsid w:val="00F3217C"/>
    <w:rsid w:val="00FB7E30"/>
    <w:rsid w:val="00FC045D"/>
    <w:rsid w:val="00FC2317"/>
    <w:rsid w:val="00FE0A8D"/>
    <w:rsid w:val="00FF0FB5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DEE8DD"/>
  <w15:docId w15:val="{59A3ADAA-CBF0-4007-8949-52B2BD32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Balk3">
    <w:name w:val="heading 3"/>
    <w:basedOn w:val="Normal"/>
    <w:next w:val="Normal"/>
    <w:qFormat/>
    <w:rsid w:val="007B57B6"/>
    <w:pPr>
      <w:keepNext/>
      <w:tabs>
        <w:tab w:val="num" w:pos="1080"/>
      </w:tabs>
      <w:ind w:left="1080" w:hanging="360"/>
      <w:jc w:val="center"/>
      <w:outlineLvl w:val="2"/>
    </w:pPr>
    <w:rPr>
      <w:rFonts w:ascii="Arial" w:eastAsia="DejaVu Sans" w:hAnsi="Arial"/>
      <w:b/>
      <w:sz w:val="4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yaz"/>
    <w:qFormat/>
  </w:style>
  <w:style w:type="paragraph" w:styleId="Altyaz">
    <w:name w:val="Subtitle"/>
    <w:basedOn w:val="Balk"/>
    <w:next w:val="GvdeMetni"/>
    <w:qFormat/>
    <w:pPr>
      <w:jc w:val="center"/>
    </w:pPr>
    <w:rPr>
      <w:sz w:val="28"/>
      <w:szCs w:val="28"/>
    </w:rPr>
  </w:style>
  <w:style w:type="paragraph" w:styleId="Liste">
    <w:name w:val="List"/>
    <w:basedOn w:val="GvdeMetni"/>
    <w:rPr>
      <w:rFonts w:cs="Tahoma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DzMetin1">
    <w:name w:val="Düz Metin1"/>
    <w:basedOn w:val="Normal"/>
    <w:rPr>
      <w:rFonts w:ascii="Courier New" w:hAnsi="Courier New"/>
      <w:b/>
      <w:sz w:val="20"/>
      <w:szCs w:val="20"/>
      <w:u w:val="single"/>
    </w:rPr>
  </w:style>
  <w:style w:type="paragraph" w:styleId="GvdeMetniGirintisi">
    <w:name w:val="Body Text Indent"/>
    <w:basedOn w:val="Normal"/>
    <w:pPr>
      <w:ind w:firstLine="356"/>
      <w:jc w:val="both"/>
    </w:pPr>
    <w:rPr>
      <w:rFonts w:ascii="Arial" w:hAnsi="Arial"/>
      <w:szCs w:val="20"/>
    </w:rPr>
  </w:style>
  <w:style w:type="paragraph" w:styleId="stBilgi">
    <w:name w:val="header"/>
    <w:basedOn w:val="Normal"/>
    <w:link w:val="stBilgiChar"/>
    <w:uiPriority w:val="99"/>
    <w:rsid w:val="007B57B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B57B6"/>
    <w:pPr>
      <w:tabs>
        <w:tab w:val="center" w:pos="4536"/>
        <w:tab w:val="right" w:pos="9072"/>
      </w:tabs>
    </w:pPr>
  </w:style>
  <w:style w:type="character" w:customStyle="1" w:styleId="DzMetinChar">
    <w:name w:val="Düz Metin Char"/>
    <w:link w:val="DzMetin"/>
    <w:locked/>
    <w:rsid w:val="007B57B6"/>
    <w:rPr>
      <w:rFonts w:ascii="Courier New" w:hAnsi="Courier New" w:cs="Courier New"/>
      <w:b/>
      <w:u w:val="single"/>
      <w:lang w:val="tr-TR" w:eastAsia="tr-TR" w:bidi="ar-SA"/>
    </w:rPr>
  </w:style>
  <w:style w:type="paragraph" w:styleId="DzMetin">
    <w:name w:val="Plain Text"/>
    <w:basedOn w:val="Normal"/>
    <w:link w:val="DzMetinChar"/>
    <w:rsid w:val="007B57B6"/>
    <w:pPr>
      <w:widowControl/>
      <w:suppressAutoHyphens w:val="0"/>
    </w:pPr>
    <w:rPr>
      <w:rFonts w:ascii="Courier New" w:eastAsia="Times New Roman" w:hAnsi="Courier New" w:cs="Courier New"/>
      <w:b/>
      <w:kern w:val="0"/>
      <w:sz w:val="20"/>
      <w:szCs w:val="20"/>
      <w:u w:val="single"/>
    </w:rPr>
  </w:style>
  <w:style w:type="character" w:styleId="SayfaNumaras">
    <w:name w:val="page number"/>
    <w:basedOn w:val="VarsaylanParagrafYazTipi"/>
    <w:rsid w:val="007B57B6"/>
  </w:style>
  <w:style w:type="character" w:customStyle="1" w:styleId="T10">
    <w:name w:val="T10"/>
    <w:rsid w:val="00463FDC"/>
    <w:rPr>
      <w:rFonts w:ascii="Arial" w:hAnsi="Arial" w:cs="Arial1" w:hint="default"/>
      <w:b/>
      <w:bCs w:val="0"/>
      <w:strike w:val="0"/>
      <w:dstrike w:val="0"/>
      <w:sz w:val="24"/>
      <w:u w:val="none"/>
      <w:effect w:val="none"/>
    </w:rPr>
  </w:style>
  <w:style w:type="table" w:styleId="TabloKlavuzu">
    <w:name w:val="Table Grid"/>
    <w:basedOn w:val="NormalTablo"/>
    <w:uiPriority w:val="59"/>
    <w:rsid w:val="00150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0B0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ralkYok">
    <w:name w:val="No Spacing"/>
    <w:uiPriority w:val="1"/>
    <w:qFormat/>
    <w:rsid w:val="00DE762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DzMetin2">
    <w:name w:val="Düz Metin2"/>
    <w:basedOn w:val="Normal"/>
    <w:rsid w:val="00DE7627"/>
    <w:rPr>
      <w:rFonts w:ascii="Courier New" w:hAnsi="Courier New"/>
      <w:b/>
      <w:sz w:val="20"/>
      <w:szCs w:val="20"/>
      <w:u w:val="single"/>
      <w:lang w:eastAsia="ar-SA"/>
    </w:rPr>
  </w:style>
  <w:style w:type="character" w:customStyle="1" w:styleId="AltBilgiChar">
    <w:name w:val="Alt Bilgi Char"/>
    <w:link w:val="AltBilgi"/>
    <w:uiPriority w:val="99"/>
    <w:rsid w:val="00ED18DB"/>
    <w:rPr>
      <w:rFonts w:eastAsia="Andale Sans UI"/>
      <w:kern w:val="1"/>
      <w:sz w:val="24"/>
      <w:szCs w:val="24"/>
    </w:rPr>
  </w:style>
  <w:style w:type="character" w:customStyle="1" w:styleId="stBilgiChar">
    <w:name w:val="Üst Bilgi Char"/>
    <w:link w:val="stBilgi"/>
    <w:uiPriority w:val="99"/>
    <w:rsid w:val="00154F09"/>
    <w:rPr>
      <w:rFonts w:eastAsia="Andale Sans UI"/>
      <w:kern w:val="1"/>
      <w:sz w:val="24"/>
      <w:szCs w:val="24"/>
    </w:rPr>
  </w:style>
  <w:style w:type="character" w:styleId="Kpr">
    <w:name w:val="Hyperlink"/>
    <w:basedOn w:val="VarsaylanParagrafYazTipi"/>
    <w:rsid w:val="003C1B6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A519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519A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BEFE-B164-416C-9DA6-23E714260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FD58B-8514-4439-8411-7AA23AA251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256DB1-D59D-4509-9FF9-2C0342193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978BC-EE74-4AE8-B816-2F3DBFD9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m.aligocmen</dc:creator>
  <cp:lastModifiedBy>Beytullah ATEŞ</cp:lastModifiedBy>
  <cp:revision>2</cp:revision>
  <cp:lastPrinted>2013-01-18T12:42:00Z</cp:lastPrinted>
  <dcterms:created xsi:type="dcterms:W3CDTF">2023-11-01T08:49:00Z</dcterms:created>
  <dcterms:modified xsi:type="dcterms:W3CDTF">2023-11-01T08:49:00Z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