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C6" w:rsidRPr="00CD2F85" w:rsidRDefault="007022A8" w:rsidP="004065C6">
      <w:pPr>
        <w:pStyle w:val="Style8"/>
        <w:widowControl/>
        <w:spacing w:before="178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D2F85">
        <w:rPr>
          <w:rStyle w:val="FontStyle27"/>
          <w:rFonts w:asciiTheme="majorHAnsi" w:hAnsiTheme="majorHAnsi"/>
          <w:sz w:val="24"/>
          <w:szCs w:val="24"/>
        </w:rPr>
        <w:t>İŞİN KISA TANIMI:</w:t>
      </w:r>
    </w:p>
    <w:p w:rsidR="007022A8" w:rsidRPr="00CD2F85" w:rsidRDefault="007022A8" w:rsidP="00CD2F85">
      <w:pPr>
        <w:pStyle w:val="Style8"/>
        <w:widowControl/>
        <w:spacing w:before="178"/>
        <w:ind w:firstLine="708"/>
        <w:rPr>
          <w:rStyle w:val="FontStyle26"/>
          <w:rFonts w:asciiTheme="majorHAnsi" w:hAnsiTheme="majorHAnsi"/>
          <w:b/>
          <w:bCs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İl Gıda Tarım ve Hayvancılık Müdürlüğü üst yönetimi tarafından belirlenen</w:t>
      </w:r>
      <w:r w:rsidR="004065C6" w:rsidRPr="00CD2F85">
        <w:rPr>
          <w:rStyle w:val="FontStyle26"/>
          <w:rFonts w:asciiTheme="majorHAnsi" w:hAnsiTheme="majorHAnsi"/>
          <w:sz w:val="24"/>
          <w:szCs w:val="24"/>
        </w:rPr>
        <w:t xml:space="preserve"> amaç, </w:t>
      </w:r>
      <w:r w:rsidRPr="00CD2F85">
        <w:rPr>
          <w:rStyle w:val="FontStyle26"/>
          <w:rFonts w:asciiTheme="majorHAnsi" w:hAnsiTheme="majorHAnsi"/>
          <w:sz w:val="24"/>
          <w:szCs w:val="24"/>
        </w:rPr>
        <w:t>ilke ve talimatlara uygun olarak; Müdürlüğe ait personel işlemlerinin gerçekleştirilmesi ile ilgili faaliyetleri yürütmek, hedeflenen sonuçların gerçekleştirilmesini sağlamak ve yapılan işleri koordine etmek.</w:t>
      </w:r>
    </w:p>
    <w:p w:rsidR="007022A8" w:rsidRPr="00CD2F85" w:rsidRDefault="007022A8" w:rsidP="007022A8">
      <w:pPr>
        <w:pStyle w:val="Style8"/>
        <w:widowControl/>
        <w:spacing w:before="120"/>
        <w:jc w:val="left"/>
        <w:rPr>
          <w:rStyle w:val="FontStyle27"/>
          <w:rFonts w:asciiTheme="majorHAnsi" w:hAnsiTheme="majorHAnsi"/>
          <w:sz w:val="24"/>
          <w:szCs w:val="24"/>
        </w:rPr>
      </w:pPr>
      <w:r w:rsidRPr="00CD2F85">
        <w:rPr>
          <w:rStyle w:val="FontStyle27"/>
          <w:rFonts w:asciiTheme="majorHAnsi" w:hAnsiTheme="majorHAnsi"/>
          <w:sz w:val="24"/>
          <w:szCs w:val="24"/>
        </w:rPr>
        <w:t>GÖREV VE SORUMLULUKLARI:</w:t>
      </w:r>
    </w:p>
    <w:p w:rsidR="007022A8" w:rsidRPr="006C3368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6C3368">
        <w:rPr>
          <w:rStyle w:val="FontStyle26"/>
          <w:rFonts w:asciiTheme="majorHAnsi" w:hAnsiTheme="majorHAnsi"/>
          <w:sz w:val="24"/>
          <w:szCs w:val="24"/>
        </w:rPr>
        <w:t xml:space="preserve">Ortak belirlenmiş görev ve sorumlulukları yerine getirmek, 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6C3368">
        <w:rPr>
          <w:rStyle w:val="FontStyle26"/>
          <w:rFonts w:asciiTheme="majorHAnsi" w:hAnsiTheme="majorHAnsi"/>
          <w:sz w:val="24"/>
          <w:szCs w:val="24"/>
        </w:rPr>
        <w:t>Müdürlükte çalışan personele ait</w:t>
      </w:r>
      <w:r w:rsidR="00C42A26" w:rsidRPr="006C3368">
        <w:rPr>
          <w:rStyle w:val="FontStyle26"/>
          <w:rFonts w:asciiTheme="majorHAnsi" w:hAnsiTheme="majorHAnsi"/>
          <w:sz w:val="24"/>
          <w:szCs w:val="24"/>
        </w:rPr>
        <w:t xml:space="preserve"> derece,</w:t>
      </w:r>
      <w:r w:rsidR="006C3368" w:rsidRPr="006C3368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="00C42A26" w:rsidRPr="006C3368">
        <w:rPr>
          <w:rStyle w:val="FontStyle26"/>
          <w:rFonts w:asciiTheme="majorHAnsi" w:hAnsiTheme="majorHAnsi"/>
          <w:sz w:val="24"/>
          <w:szCs w:val="24"/>
        </w:rPr>
        <w:t>terfi ve kademe ilerlemeleri,</w:t>
      </w:r>
      <w:r w:rsidRPr="006C3368">
        <w:rPr>
          <w:rStyle w:val="FontStyle26"/>
          <w:rFonts w:asciiTheme="majorHAnsi" w:hAnsiTheme="majorHAnsi"/>
          <w:sz w:val="24"/>
          <w:szCs w:val="24"/>
        </w:rPr>
        <w:t xml:space="preserve"> sicil görevlendirme, göreve başlama ve görevden ayrılma yazıları ve gizli yazılar ile ilgili işlemlerin yürütülmesini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Personelin tayin talepleri, emeklilik işlemleri ve lojman</w:t>
      </w:r>
      <w:r w:rsidR="006C3368">
        <w:rPr>
          <w:rStyle w:val="FontStyle26"/>
          <w:rFonts w:asciiTheme="majorHAnsi" w:hAnsiTheme="majorHAnsi"/>
          <w:sz w:val="24"/>
          <w:szCs w:val="24"/>
        </w:rPr>
        <w:t xml:space="preserve">, pasaport </w:t>
      </w:r>
      <w:r w:rsidRPr="00CD2F85">
        <w:rPr>
          <w:rStyle w:val="FontStyle26"/>
          <w:rFonts w:asciiTheme="majorHAnsi" w:hAnsiTheme="majorHAnsi"/>
          <w:sz w:val="24"/>
          <w:szCs w:val="24"/>
        </w:rPr>
        <w:t xml:space="preserve"> işlemlerinin yürütülmesini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36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 xml:space="preserve">Personelin mal beyanı, kimlik </w:t>
      </w:r>
      <w:r w:rsidR="006C3368" w:rsidRPr="00CD2F85">
        <w:rPr>
          <w:rStyle w:val="FontStyle26"/>
          <w:rFonts w:asciiTheme="majorHAnsi" w:hAnsiTheme="majorHAnsi"/>
          <w:sz w:val="24"/>
          <w:szCs w:val="24"/>
        </w:rPr>
        <w:t>kartı</w:t>
      </w:r>
      <w:r w:rsidRPr="00CD2F85">
        <w:rPr>
          <w:rStyle w:val="FontStyle26"/>
          <w:rFonts w:asciiTheme="majorHAnsi" w:hAnsiTheme="majorHAnsi"/>
          <w:sz w:val="24"/>
          <w:szCs w:val="24"/>
        </w:rPr>
        <w:t xml:space="preserve"> ve kayıt işlemleri, sıhhi izinlerle ilgili işlemlerin yürütülmesini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Personelin özlük dosyalarının hazırlanmasını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Senelik izin ve raporların için gerekli yazışmaların ve takibin yapılmasını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 xml:space="preserve">Personel listelerinin bilgisayar ortamında </w:t>
      </w:r>
      <w:r w:rsidR="006C3368" w:rsidRPr="00CD2F85">
        <w:rPr>
          <w:rStyle w:val="FontStyle26"/>
          <w:rFonts w:asciiTheme="majorHAnsi" w:hAnsiTheme="majorHAnsi"/>
          <w:sz w:val="24"/>
          <w:szCs w:val="24"/>
        </w:rPr>
        <w:t xml:space="preserve">güncellenmesini </w:t>
      </w:r>
      <w:r w:rsidR="006C3368">
        <w:rPr>
          <w:rStyle w:val="FontStyle26"/>
          <w:rFonts w:asciiTheme="majorHAnsi" w:hAnsiTheme="majorHAnsi"/>
          <w:sz w:val="24"/>
          <w:szCs w:val="24"/>
        </w:rPr>
        <w:t>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96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Kamu Kurum ve Kuruluşlarından, Bakanlıktan gelen yazılara cevap yazılması ile ilgili işlemlerin yürütülmesini sağlamak.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Yöneticisi tarafından görevlendirildiği toplantı,</w:t>
      </w:r>
      <w:r w:rsidR="006A2095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CD2F85">
        <w:rPr>
          <w:rStyle w:val="FontStyle26"/>
          <w:rFonts w:asciiTheme="majorHAnsi" w:hAnsiTheme="majorHAnsi"/>
          <w:sz w:val="24"/>
          <w:szCs w:val="24"/>
        </w:rPr>
        <w:t>eğitim, komisyon ve komite vb. çalışma gruplarında yer almak</w:t>
      </w:r>
    </w:p>
    <w:p w:rsidR="007022A8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before="120"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Görev alanı ile ilgili mevzuatı düzenli olarak izlemek.</w:t>
      </w:r>
    </w:p>
    <w:p w:rsidR="007022A8" w:rsidRPr="00CD2F8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Görev alanı ile ilgili tüm kayıt, evrak ve değerlerin korunmasından sorumlu olmak, arşiv oluşturmak ve düzenini sağlamak.</w:t>
      </w:r>
    </w:p>
    <w:p w:rsidR="006A2095" w:rsidRDefault="007022A8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.Görev ve sorumluluk alanındaki tüm faaliyetlerin mevcut iç kontrol sistemi tanım ve talimatlarına uygun olarak yürütülmesini sağlamak.</w:t>
      </w:r>
    </w:p>
    <w:p w:rsidR="007022A8" w:rsidRPr="00CD2F85" w:rsidRDefault="007022A8" w:rsidP="004840B0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40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80BB3" w:rsidRPr="00CD2F85" w:rsidRDefault="00325AA3" w:rsidP="004840B0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76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lastRenderedPageBreak/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022A8" w:rsidRPr="00CD2F85" w:rsidRDefault="007022A8" w:rsidP="004840B0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76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Yaptığı işin kalitesinden sorumlu olmak ve kendi sorumluluk alanı içerisinde gerçekleştirilen işin kalitesini kontrol etmek.</w:t>
      </w:r>
    </w:p>
    <w:p w:rsidR="007022A8" w:rsidRDefault="007022A8" w:rsidP="004840B0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76" w:lineRule="auto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Görev alanı ile ilgili olarak yöneticisi tarafından verilen diğer görevleri yerine getirmek</w:t>
      </w:r>
    </w:p>
    <w:p w:rsidR="006A2095" w:rsidRDefault="006A2095" w:rsidP="004840B0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276" w:lineRule="auto"/>
        <w:rPr>
          <w:rFonts w:ascii="Cambria" w:hAnsi="Cambria"/>
          <w:color w:val="000000"/>
        </w:rPr>
      </w:pPr>
      <w:r w:rsidRPr="005576A0">
        <w:rPr>
          <w:rFonts w:ascii="Cambria" w:hAnsi="Cambria"/>
          <w:color w:val="000000"/>
        </w:rPr>
        <w:t>Yaptığı işin kalitesinden sorumlu olmak ve kendi sorumluluk alanı içerisinde gerçekleştirilen işin kalitesini kontrol etmek</w:t>
      </w:r>
    </w:p>
    <w:p w:rsidR="006A2095" w:rsidRDefault="006A2095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rPr>
          <w:rFonts w:ascii="Cambria" w:eastAsia="Times New Roman" w:hAnsi="Cambria"/>
        </w:rPr>
      </w:pPr>
      <w:r w:rsidRPr="000D5324">
        <w:rPr>
          <w:rFonts w:ascii="Cambria" w:eastAsia="Times New Roman" w:hAnsi="Cambria"/>
        </w:rPr>
        <w:t>Etik kuralların</w:t>
      </w:r>
      <w:r>
        <w:rPr>
          <w:rFonts w:ascii="Cambria" w:hAnsi="Cambria"/>
        </w:rPr>
        <w:t xml:space="preserve">a </w:t>
      </w:r>
      <w:r w:rsidRPr="000D5324">
        <w:rPr>
          <w:rFonts w:ascii="Cambria" w:eastAsia="Times New Roman" w:hAnsi="Cambria"/>
        </w:rPr>
        <w:t xml:space="preserve"> </w:t>
      </w:r>
      <w:r>
        <w:rPr>
          <w:rFonts w:ascii="Cambria" w:hAnsi="Cambria"/>
        </w:rPr>
        <w:t>uymak</w:t>
      </w:r>
      <w:r w:rsidRPr="000D5324">
        <w:rPr>
          <w:rFonts w:ascii="Cambria" w:eastAsia="Times New Roman" w:hAnsi="Cambria"/>
        </w:rPr>
        <w:t xml:space="preserve">. </w:t>
      </w:r>
    </w:p>
    <w:p w:rsidR="006A2095" w:rsidRPr="000240C7" w:rsidRDefault="006A2095" w:rsidP="000240C7">
      <w:pPr>
        <w:pStyle w:val="Style10"/>
        <w:widowControl/>
        <w:numPr>
          <w:ilvl w:val="0"/>
          <w:numId w:val="7"/>
        </w:numPr>
        <w:tabs>
          <w:tab w:val="left" w:pos="2127"/>
        </w:tabs>
        <w:spacing w:line="360" w:lineRule="auto"/>
        <w:rPr>
          <w:rFonts w:ascii="Cambria" w:hAnsi="Cambria"/>
          <w:color w:val="000000"/>
        </w:rPr>
      </w:pPr>
      <w:r w:rsidRPr="00E930B9">
        <w:rPr>
          <w:rStyle w:val="FontStyle63"/>
          <w:rFonts w:asciiTheme="majorHAnsi" w:hAnsiTheme="majorHAnsi"/>
        </w:rPr>
        <w:t>Tüm faaliyetlerinde İç Kontrol Sisteminin tanım ve talimatlarına uygun olarak görev yapmak.</w:t>
      </w:r>
    </w:p>
    <w:p w:rsidR="007022A8" w:rsidRPr="00CD2F85" w:rsidRDefault="006F2B84" w:rsidP="007022A8">
      <w:pPr>
        <w:pStyle w:val="Style8"/>
        <w:widowControl/>
        <w:spacing w:before="178" w:line="394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 </w:t>
      </w:r>
      <w:r w:rsidR="007022A8" w:rsidRPr="00CD2F85">
        <w:rPr>
          <w:rStyle w:val="FontStyle27"/>
          <w:rFonts w:asciiTheme="majorHAnsi" w:hAnsiTheme="majorHAnsi"/>
          <w:sz w:val="24"/>
          <w:szCs w:val="24"/>
        </w:rPr>
        <w:t>YETKİLERİ:</w:t>
      </w:r>
    </w:p>
    <w:p w:rsidR="007022A8" w:rsidRPr="004840B0" w:rsidRDefault="007022A8" w:rsidP="004840B0">
      <w:pPr>
        <w:pStyle w:val="Style10"/>
        <w:widowControl/>
        <w:spacing w:line="394" w:lineRule="exact"/>
        <w:ind w:left="426"/>
        <w:jc w:val="left"/>
        <w:rPr>
          <w:rStyle w:val="FontStyle26"/>
          <w:rFonts w:asciiTheme="majorHAnsi" w:hAnsiTheme="majorHAnsi"/>
          <w:sz w:val="24"/>
          <w:szCs w:val="24"/>
        </w:rPr>
      </w:pPr>
      <w:r w:rsidRPr="004840B0">
        <w:rPr>
          <w:rStyle w:val="FontStyle27"/>
          <w:rFonts w:asciiTheme="majorHAnsi" w:hAnsiTheme="majorHAnsi"/>
          <w:b w:val="0"/>
          <w:sz w:val="24"/>
          <w:szCs w:val="24"/>
        </w:rPr>
        <w:t>1</w:t>
      </w:r>
      <w:r w:rsidRPr="004840B0">
        <w:rPr>
          <w:rStyle w:val="FontStyle27"/>
          <w:rFonts w:asciiTheme="majorHAnsi" w:hAnsiTheme="majorHAnsi"/>
          <w:sz w:val="24"/>
          <w:szCs w:val="24"/>
        </w:rPr>
        <w:t>.</w:t>
      </w:r>
      <w:r w:rsidRPr="004840B0">
        <w:rPr>
          <w:rStyle w:val="FontStyle26"/>
          <w:rFonts w:asciiTheme="majorHAnsi" w:hAnsiTheme="majorHAnsi"/>
          <w:sz w:val="24"/>
          <w:szCs w:val="24"/>
        </w:rPr>
        <w:t>Sorumlular için belirlenmiş ortak yetkilere sahip olmak</w:t>
      </w:r>
    </w:p>
    <w:p w:rsidR="006C3368" w:rsidRDefault="007022A8" w:rsidP="004840B0">
      <w:pPr>
        <w:pStyle w:val="Style15"/>
        <w:widowControl/>
        <w:spacing w:line="394" w:lineRule="exact"/>
        <w:ind w:left="426"/>
        <w:rPr>
          <w:rStyle w:val="FontStyle26"/>
          <w:rFonts w:asciiTheme="majorHAnsi" w:hAnsiTheme="majorHAnsi"/>
          <w:sz w:val="24"/>
          <w:szCs w:val="24"/>
        </w:rPr>
      </w:pPr>
      <w:r w:rsidRPr="004840B0">
        <w:rPr>
          <w:rStyle w:val="FontStyle27"/>
          <w:rFonts w:asciiTheme="majorHAnsi" w:hAnsiTheme="majorHAnsi"/>
          <w:b w:val="0"/>
          <w:sz w:val="24"/>
          <w:szCs w:val="24"/>
        </w:rPr>
        <w:t>2</w:t>
      </w:r>
      <w:r w:rsidRPr="004840B0">
        <w:rPr>
          <w:rStyle w:val="FontStyle26"/>
          <w:rFonts w:asciiTheme="majorHAnsi" w:hAnsiTheme="majorHAnsi"/>
          <w:b/>
          <w:sz w:val="24"/>
          <w:szCs w:val="24"/>
        </w:rPr>
        <w:t>.</w:t>
      </w:r>
      <w:r w:rsidRPr="004840B0">
        <w:rPr>
          <w:rStyle w:val="FontStyle26"/>
          <w:rFonts w:asciiTheme="majorHAnsi" w:hAnsiTheme="majorHAnsi"/>
          <w:sz w:val="24"/>
          <w:szCs w:val="24"/>
        </w:rPr>
        <w:t>Yukarıda belirtilen görev ve sorumlulukları gerçekleştirme yetkisine sahip olmak.</w:t>
      </w:r>
    </w:p>
    <w:p w:rsidR="007E0D5E" w:rsidRPr="004840B0" w:rsidRDefault="007022A8" w:rsidP="004840B0">
      <w:pPr>
        <w:pStyle w:val="Style15"/>
        <w:widowControl/>
        <w:spacing w:line="394" w:lineRule="exact"/>
        <w:ind w:left="426"/>
        <w:rPr>
          <w:rStyle w:val="FontStyle26"/>
          <w:rFonts w:asciiTheme="majorHAnsi" w:hAnsiTheme="majorHAnsi"/>
          <w:sz w:val="24"/>
          <w:szCs w:val="24"/>
        </w:rPr>
      </w:pPr>
      <w:r w:rsidRPr="004840B0">
        <w:rPr>
          <w:rStyle w:val="FontStyle26"/>
          <w:rFonts w:asciiTheme="majorHAnsi" w:hAnsiTheme="majorHAnsi"/>
          <w:sz w:val="24"/>
          <w:szCs w:val="24"/>
        </w:rPr>
        <w:t xml:space="preserve"> </w:t>
      </w:r>
      <w:r w:rsidRPr="004840B0">
        <w:rPr>
          <w:rStyle w:val="FontStyle27"/>
          <w:rFonts w:asciiTheme="majorHAnsi" w:hAnsiTheme="majorHAnsi"/>
          <w:b w:val="0"/>
          <w:sz w:val="24"/>
          <w:szCs w:val="24"/>
        </w:rPr>
        <w:t>3</w:t>
      </w:r>
      <w:r w:rsidRPr="004840B0">
        <w:rPr>
          <w:rStyle w:val="FontStyle26"/>
          <w:rFonts w:asciiTheme="majorHAnsi" w:hAnsiTheme="majorHAnsi"/>
          <w:sz w:val="24"/>
          <w:szCs w:val="24"/>
        </w:rPr>
        <w:t xml:space="preserve">.Faaliyetlerinin gerektirdiği her türlü araç, gereç ve malzemeyi kullanmak. </w:t>
      </w:r>
    </w:p>
    <w:p w:rsidR="007022A8" w:rsidRPr="00CD2F85" w:rsidRDefault="007022A8" w:rsidP="004840B0">
      <w:pPr>
        <w:pStyle w:val="Style15"/>
        <w:widowControl/>
        <w:spacing w:line="394" w:lineRule="exact"/>
        <w:ind w:left="426"/>
        <w:rPr>
          <w:rStyle w:val="FontStyle26"/>
          <w:rFonts w:asciiTheme="majorHAnsi" w:hAnsiTheme="majorHAnsi"/>
          <w:sz w:val="24"/>
          <w:szCs w:val="24"/>
        </w:rPr>
      </w:pPr>
      <w:r w:rsidRPr="004840B0">
        <w:rPr>
          <w:rStyle w:val="FontStyle27"/>
          <w:rFonts w:asciiTheme="majorHAnsi" w:hAnsiTheme="majorHAnsi"/>
          <w:b w:val="0"/>
          <w:sz w:val="24"/>
          <w:szCs w:val="24"/>
        </w:rPr>
        <w:t>4</w:t>
      </w:r>
      <w:r w:rsidRPr="004840B0">
        <w:rPr>
          <w:rStyle w:val="FontStyle26"/>
          <w:rFonts w:asciiTheme="majorHAnsi" w:hAnsiTheme="majorHAnsi"/>
          <w:b/>
          <w:sz w:val="24"/>
          <w:szCs w:val="24"/>
        </w:rPr>
        <w:t>.</w:t>
      </w:r>
      <w:r w:rsidRPr="00CD2F85">
        <w:rPr>
          <w:rStyle w:val="FontStyle26"/>
          <w:rFonts w:asciiTheme="majorHAnsi" w:hAnsiTheme="majorHAnsi"/>
          <w:sz w:val="24"/>
          <w:szCs w:val="24"/>
        </w:rPr>
        <w:t>Amiri tarafından verilecek diğer yetkiler.</w:t>
      </w:r>
    </w:p>
    <w:p w:rsidR="007022A8" w:rsidRPr="00CD2F85" w:rsidRDefault="007022A8" w:rsidP="007022A8">
      <w:pPr>
        <w:pStyle w:val="Style8"/>
        <w:widowControl/>
        <w:spacing w:line="240" w:lineRule="exact"/>
        <w:jc w:val="left"/>
        <w:rPr>
          <w:rFonts w:asciiTheme="majorHAnsi" w:hAnsiTheme="majorHAnsi"/>
        </w:rPr>
      </w:pPr>
    </w:p>
    <w:p w:rsidR="007022A8" w:rsidRPr="00CD2F85" w:rsidRDefault="006F2B84" w:rsidP="007022A8">
      <w:pPr>
        <w:pStyle w:val="Style8"/>
        <w:widowControl/>
        <w:spacing w:before="10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 </w:t>
      </w:r>
      <w:r w:rsidR="007022A8" w:rsidRPr="00CD2F85">
        <w:rPr>
          <w:rStyle w:val="FontStyle27"/>
          <w:rFonts w:asciiTheme="majorHAnsi" w:hAnsiTheme="majorHAnsi"/>
          <w:sz w:val="24"/>
          <w:szCs w:val="24"/>
        </w:rPr>
        <w:t>EN YAKIN YÖNETİCİSİ:</w:t>
      </w:r>
    </w:p>
    <w:p w:rsidR="007022A8" w:rsidRPr="00CD2F85" w:rsidRDefault="006F2B84" w:rsidP="007022A8">
      <w:pPr>
        <w:pStyle w:val="Style10"/>
        <w:widowControl/>
        <w:spacing w:before="130" w:line="240" w:lineRule="auto"/>
        <w:jc w:val="left"/>
        <w:rPr>
          <w:rStyle w:val="FontStyle26"/>
          <w:rFonts w:asciiTheme="majorHAnsi" w:hAnsiTheme="majorHAnsi"/>
          <w:sz w:val="24"/>
          <w:szCs w:val="24"/>
        </w:rPr>
      </w:pPr>
      <w:r>
        <w:rPr>
          <w:rStyle w:val="FontStyle26"/>
          <w:rFonts w:asciiTheme="majorHAnsi" w:hAnsiTheme="majorHAnsi"/>
          <w:sz w:val="24"/>
          <w:szCs w:val="24"/>
        </w:rPr>
        <w:t xml:space="preserve">        </w:t>
      </w:r>
      <w:r w:rsidR="007022A8" w:rsidRPr="00CD2F85">
        <w:rPr>
          <w:rStyle w:val="FontStyle26"/>
          <w:rFonts w:asciiTheme="majorHAnsi" w:hAnsiTheme="majorHAnsi"/>
          <w:sz w:val="24"/>
          <w:szCs w:val="24"/>
        </w:rPr>
        <w:t>İdari ve Mali İşler Şube Müdürü</w:t>
      </w:r>
    </w:p>
    <w:p w:rsidR="007022A8" w:rsidRPr="00CD2F85" w:rsidRDefault="006F2B84" w:rsidP="007022A8">
      <w:pPr>
        <w:pStyle w:val="Style8"/>
        <w:widowControl/>
        <w:spacing w:before="178" w:line="398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7"/>
          <w:rFonts w:asciiTheme="majorHAnsi" w:hAnsiTheme="majorHAnsi"/>
          <w:sz w:val="24"/>
          <w:szCs w:val="24"/>
        </w:rPr>
        <w:t xml:space="preserve">        </w:t>
      </w:r>
      <w:r w:rsidR="007022A8" w:rsidRPr="00CD2F85">
        <w:rPr>
          <w:rStyle w:val="FontStyle27"/>
          <w:rFonts w:asciiTheme="majorHAnsi" w:hAnsiTheme="majorHAnsi"/>
          <w:sz w:val="24"/>
          <w:szCs w:val="24"/>
        </w:rPr>
        <w:t>ALTINDAKİ BAĞLI İŞ UNVANLARI:</w:t>
      </w:r>
    </w:p>
    <w:p w:rsidR="007022A8" w:rsidRPr="00CD2F85" w:rsidRDefault="006F2B84" w:rsidP="006F2B84">
      <w:pPr>
        <w:pStyle w:val="Style10"/>
        <w:widowControl/>
        <w:spacing w:line="398" w:lineRule="exact"/>
        <w:jc w:val="left"/>
        <w:rPr>
          <w:rStyle w:val="FontStyle27"/>
          <w:rFonts w:asciiTheme="majorHAnsi" w:hAnsiTheme="majorHAnsi"/>
          <w:sz w:val="24"/>
          <w:szCs w:val="24"/>
        </w:rPr>
      </w:pPr>
      <w:r>
        <w:rPr>
          <w:rStyle w:val="FontStyle26"/>
          <w:rFonts w:asciiTheme="majorHAnsi" w:hAnsiTheme="majorHAnsi"/>
          <w:sz w:val="24"/>
          <w:szCs w:val="24"/>
        </w:rPr>
        <w:t xml:space="preserve">        </w:t>
      </w:r>
      <w:r w:rsidR="007022A8" w:rsidRPr="00CD2F85">
        <w:rPr>
          <w:rStyle w:val="FontStyle27"/>
          <w:rFonts w:asciiTheme="majorHAnsi" w:hAnsiTheme="majorHAnsi"/>
          <w:sz w:val="24"/>
          <w:szCs w:val="24"/>
        </w:rPr>
        <w:t>BU İŞTE ÇALIŞANDA ARANAN NİTELİKLER:</w:t>
      </w:r>
    </w:p>
    <w:p w:rsidR="007022A8" w:rsidRPr="00CD2F85" w:rsidRDefault="007022A8" w:rsidP="006F2B84">
      <w:pPr>
        <w:pStyle w:val="Style19"/>
        <w:widowControl/>
        <w:numPr>
          <w:ilvl w:val="0"/>
          <w:numId w:val="11"/>
        </w:numPr>
        <w:tabs>
          <w:tab w:val="left" w:pos="709"/>
        </w:tabs>
        <w:spacing w:before="10" w:line="398" w:lineRule="exact"/>
        <w:ind w:left="709" w:hanging="283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657 sayılı devlet memurları kanununda belirtilen niteliklere haiz olmak.</w:t>
      </w:r>
    </w:p>
    <w:p w:rsidR="007022A8" w:rsidRPr="00CD2F85" w:rsidRDefault="007022A8" w:rsidP="006F2B84">
      <w:pPr>
        <w:pStyle w:val="Style19"/>
        <w:widowControl/>
        <w:numPr>
          <w:ilvl w:val="0"/>
          <w:numId w:val="11"/>
        </w:numPr>
        <w:tabs>
          <w:tab w:val="left" w:pos="709"/>
        </w:tabs>
        <w:spacing w:before="110" w:line="274" w:lineRule="exact"/>
        <w:ind w:left="709" w:hanging="283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 xml:space="preserve">Tercihen Dört yıllık bir </w:t>
      </w:r>
      <w:r w:rsidR="000240C7" w:rsidRPr="00CD2F85">
        <w:rPr>
          <w:rStyle w:val="FontStyle26"/>
          <w:rFonts w:asciiTheme="majorHAnsi" w:hAnsiTheme="majorHAnsi"/>
          <w:sz w:val="24"/>
          <w:szCs w:val="24"/>
        </w:rPr>
        <w:t>yükseköğrenim</w:t>
      </w:r>
      <w:r w:rsidRPr="00CD2F85">
        <w:rPr>
          <w:rStyle w:val="FontStyle26"/>
          <w:rFonts w:asciiTheme="majorHAnsi" w:hAnsiTheme="majorHAnsi"/>
          <w:sz w:val="24"/>
          <w:szCs w:val="24"/>
        </w:rPr>
        <w:t xml:space="preserve"> kurumunun -tercihen İktisat, İşletme, Çalışma Ekonomisi,  vb.- bir bölümünü bitirmiş olmak.</w:t>
      </w:r>
    </w:p>
    <w:p w:rsidR="004840B0" w:rsidRPr="004840B0" w:rsidRDefault="007022A8" w:rsidP="006F2B84">
      <w:pPr>
        <w:pStyle w:val="Style18"/>
        <w:widowControl/>
        <w:numPr>
          <w:ilvl w:val="0"/>
          <w:numId w:val="11"/>
        </w:numPr>
        <w:tabs>
          <w:tab w:val="left" w:pos="709"/>
        </w:tabs>
        <w:spacing w:before="29" w:line="408" w:lineRule="exact"/>
        <w:ind w:left="709" w:right="2074" w:hanging="283"/>
        <w:rPr>
          <w:rStyle w:val="FontStyle26"/>
          <w:rFonts w:asciiTheme="majorHAnsi" w:hAnsiTheme="majorHAnsi"/>
          <w:b/>
          <w:bCs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 xml:space="preserve">Konusu ile ilgili en az iki yıl uzman olarak çalışmış olmak </w:t>
      </w:r>
    </w:p>
    <w:p w:rsidR="007022A8" w:rsidRPr="00CD2F85" w:rsidRDefault="007022A8" w:rsidP="009E4561">
      <w:pPr>
        <w:pStyle w:val="Style18"/>
        <w:widowControl/>
        <w:tabs>
          <w:tab w:val="left" w:pos="709"/>
        </w:tabs>
        <w:spacing w:before="29" w:line="408" w:lineRule="exact"/>
        <w:ind w:left="567" w:right="2074" w:firstLine="0"/>
        <w:rPr>
          <w:rStyle w:val="FontStyle27"/>
          <w:rFonts w:asciiTheme="majorHAnsi" w:hAnsiTheme="majorHAnsi"/>
          <w:sz w:val="24"/>
          <w:szCs w:val="24"/>
        </w:rPr>
      </w:pPr>
      <w:r w:rsidRPr="00CD2F85">
        <w:rPr>
          <w:rStyle w:val="FontStyle27"/>
          <w:rFonts w:asciiTheme="majorHAnsi" w:hAnsiTheme="majorHAnsi"/>
          <w:sz w:val="24"/>
          <w:szCs w:val="24"/>
        </w:rPr>
        <w:t>ÇALIŞMA KOŞULLARI:</w:t>
      </w:r>
    </w:p>
    <w:p w:rsidR="007022A8" w:rsidRPr="00CD2F85" w:rsidRDefault="007022A8" w:rsidP="006F2B84">
      <w:pPr>
        <w:pStyle w:val="Style19"/>
        <w:widowControl/>
        <w:numPr>
          <w:ilvl w:val="0"/>
          <w:numId w:val="13"/>
        </w:numPr>
        <w:spacing w:before="5" w:line="408" w:lineRule="exac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Çalışma saatleri içinde görev yapmak.</w:t>
      </w:r>
    </w:p>
    <w:p w:rsidR="007022A8" w:rsidRPr="00CD2F85" w:rsidRDefault="007022A8" w:rsidP="006F2B84">
      <w:pPr>
        <w:pStyle w:val="Style19"/>
        <w:widowControl/>
        <w:numPr>
          <w:ilvl w:val="0"/>
          <w:numId w:val="13"/>
        </w:numPr>
        <w:spacing w:line="408" w:lineRule="exac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Gerektiğinde normal çalışma saatleri dışında da görev yapabilmek.</w:t>
      </w:r>
    </w:p>
    <w:p w:rsidR="007022A8" w:rsidRPr="00CD2F85" w:rsidRDefault="007022A8" w:rsidP="006F2B84">
      <w:pPr>
        <w:pStyle w:val="Style19"/>
        <w:widowControl/>
        <w:numPr>
          <w:ilvl w:val="0"/>
          <w:numId w:val="13"/>
        </w:numPr>
        <w:spacing w:before="5" w:line="408" w:lineRule="exac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Büro ortamında çalışmak.</w:t>
      </w:r>
    </w:p>
    <w:p w:rsidR="00DC5A6D" w:rsidRPr="00CD2F85" w:rsidRDefault="00DC5A6D" w:rsidP="006F2B84">
      <w:pPr>
        <w:pStyle w:val="Style19"/>
        <w:widowControl/>
        <w:numPr>
          <w:ilvl w:val="0"/>
          <w:numId w:val="13"/>
        </w:numPr>
        <w:spacing w:before="5" w:line="408" w:lineRule="exact"/>
        <w:rPr>
          <w:rStyle w:val="FontStyle26"/>
          <w:rFonts w:asciiTheme="majorHAnsi" w:hAnsiTheme="majorHAnsi"/>
          <w:sz w:val="24"/>
          <w:szCs w:val="24"/>
        </w:rPr>
      </w:pPr>
      <w:r w:rsidRPr="00CD2F85">
        <w:rPr>
          <w:rStyle w:val="FontStyle26"/>
          <w:rFonts w:asciiTheme="majorHAnsi" w:hAnsiTheme="majorHAnsi"/>
          <w:sz w:val="24"/>
          <w:szCs w:val="24"/>
        </w:rPr>
        <w:t>Görevi gereği seyahat etmek.</w:t>
      </w:r>
    </w:p>
    <w:p w:rsidR="00DC5A6D" w:rsidRPr="00CD2F85" w:rsidRDefault="00DC5A6D" w:rsidP="00DC5A6D">
      <w:pPr>
        <w:pStyle w:val="Style19"/>
        <w:widowControl/>
        <w:tabs>
          <w:tab w:val="left" w:pos="744"/>
        </w:tabs>
        <w:spacing w:before="5" w:line="408" w:lineRule="exact"/>
        <w:ind w:left="379" w:firstLine="0"/>
        <w:rPr>
          <w:rStyle w:val="FontStyle26"/>
          <w:rFonts w:asciiTheme="majorHAnsi" w:hAnsiTheme="majorHAnsi"/>
          <w:sz w:val="24"/>
          <w:szCs w:val="24"/>
        </w:rPr>
      </w:pPr>
    </w:p>
    <w:p w:rsidR="00C67BD2" w:rsidRPr="00CD2F85" w:rsidRDefault="00C67BD2">
      <w:pPr>
        <w:rPr>
          <w:rFonts w:asciiTheme="majorHAnsi" w:hAnsiTheme="majorHAnsi"/>
        </w:rPr>
      </w:pPr>
    </w:p>
    <w:sectPr w:rsidR="00C67BD2" w:rsidRPr="00CD2F85" w:rsidSect="001E6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972" w:rsidRDefault="00D67972">
      <w:r>
        <w:separator/>
      </w:r>
    </w:p>
  </w:endnote>
  <w:endnote w:type="continuationSeparator" w:id="1">
    <w:p w:rsidR="00D67972" w:rsidRDefault="00D6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91" w:rsidRDefault="00ED749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91" w:rsidRDefault="00ED749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91" w:rsidRDefault="00ED749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972" w:rsidRDefault="00D67972">
      <w:r>
        <w:separator/>
      </w:r>
    </w:p>
  </w:footnote>
  <w:footnote w:type="continuationSeparator" w:id="1">
    <w:p w:rsidR="00D67972" w:rsidRDefault="00D6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91" w:rsidRDefault="00ED749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93" w:type="dxa"/>
      <w:tblInd w:w="-1493" w:type="dxa"/>
      <w:tblLayout w:type="fixed"/>
      <w:tblCellMar>
        <w:left w:w="10" w:type="dxa"/>
        <w:right w:w="10" w:type="dxa"/>
      </w:tblCellMar>
      <w:tblLook w:val="04A0"/>
    </w:tblPr>
    <w:tblGrid>
      <w:gridCol w:w="1704"/>
      <w:gridCol w:w="5167"/>
      <w:gridCol w:w="4622"/>
    </w:tblGrid>
    <w:tr w:rsidR="00CD2F85" w:rsidTr="00F11267">
      <w:trPr>
        <w:trHeight w:hRule="exact" w:val="298"/>
      </w:trPr>
      <w:tc>
        <w:tcPr>
          <w:tcW w:w="170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D2F85" w:rsidRDefault="00CD2F85">
          <w:pPr>
            <w:pStyle w:val="TableContents"/>
            <w:spacing w:line="276" w:lineRule="auto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  <w:noProof/>
              <w:lang w:val="tr-TR" w:eastAsia="tr-TR" w:bidi="ar-SA"/>
            </w:rPr>
            <w:drawing>
              <wp:inline distT="0" distB="0" distL="0" distR="0">
                <wp:extent cx="971550" cy="866775"/>
                <wp:effectExtent l="19050" t="0" r="0" b="0"/>
                <wp:docPr id="1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CD2F85" w:rsidRDefault="00CD2F85" w:rsidP="00CD2F85">
          <w:pPr>
            <w:pStyle w:val="tabloerii"/>
            <w:snapToGrid w:val="0"/>
            <w:spacing w:line="276" w:lineRule="auto"/>
            <w:jc w:val="center"/>
            <w:rPr>
              <w:rFonts w:asciiTheme="majorHAnsi" w:eastAsia="ArialMT" w:hAnsiTheme="majorHAnsi"/>
            </w:rPr>
          </w:pPr>
          <w:r>
            <w:rPr>
              <w:rFonts w:asciiTheme="majorHAnsi" w:eastAsia="ArialMT" w:hAnsiTheme="majorHAnsi"/>
              <w:sz w:val="22"/>
              <w:szCs w:val="22"/>
            </w:rPr>
            <w:t>AYDIN İL GIDA, TARIM VE HAYVANCILIK MÜDÜRLÜĞÜ</w:t>
          </w:r>
        </w:p>
      </w:tc>
      <w:tc>
        <w:tcPr>
          <w:tcW w:w="4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D2F85" w:rsidRDefault="00CD2F85" w:rsidP="00ED7491">
          <w:pPr>
            <w:spacing w:line="276" w:lineRule="auto"/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 xml:space="preserve">Doküman No </w:t>
          </w:r>
          <w:r w:rsidR="000240C7">
            <w:rPr>
              <w:rFonts w:asciiTheme="majorHAnsi" w:eastAsia="Times New Roman" w:hAnsiTheme="majorHAnsi"/>
            </w:rPr>
            <w:t xml:space="preserve">   </w:t>
          </w:r>
          <w:r>
            <w:rPr>
              <w:rFonts w:asciiTheme="majorHAnsi" w:eastAsia="Times New Roman" w:hAnsiTheme="majorHAnsi"/>
            </w:rPr>
            <w:t>:GTHB.09.İLM.İKS.ŞMA.09/0</w:t>
          </w:r>
          <w:r w:rsidR="00ED7491">
            <w:rPr>
              <w:rFonts w:asciiTheme="majorHAnsi" w:eastAsia="Times New Roman" w:hAnsiTheme="majorHAnsi"/>
            </w:rPr>
            <w:t>7</w:t>
          </w:r>
          <w:r>
            <w:rPr>
              <w:rFonts w:ascii="Cambria" w:hAnsi="Cambria"/>
              <w:sz w:val="22"/>
              <w:szCs w:val="22"/>
              <w:lang w:val="en-US"/>
            </w:rPr>
            <w:t xml:space="preserve"> GGGGgthb.GTHB.09.İLM.İKS.ŞMA.00/01</w:t>
          </w:r>
        </w:p>
      </w:tc>
    </w:tr>
    <w:tr w:rsidR="00CD2F85" w:rsidTr="00F11267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ndale Sans UI" w:hAnsiTheme="majorHAnsi" w:cs="Times New Roman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rialMT" w:hAnsiTheme="majorHAnsi" w:cs="Times New Roman"/>
            </w:rPr>
          </w:pPr>
        </w:p>
      </w:tc>
      <w:tc>
        <w:tcPr>
          <w:tcW w:w="4622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D2F85" w:rsidRDefault="00CD2F85">
          <w:pPr>
            <w:spacing w:line="276" w:lineRule="auto"/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 xml:space="preserve">Tarihi    </w:t>
          </w:r>
          <w:r w:rsidR="000240C7">
            <w:rPr>
              <w:rFonts w:asciiTheme="majorHAnsi" w:eastAsia="Times New Roman" w:hAnsiTheme="majorHAnsi"/>
            </w:rPr>
            <w:t xml:space="preserve">             </w:t>
          </w:r>
          <w:r>
            <w:rPr>
              <w:rFonts w:asciiTheme="majorHAnsi" w:eastAsia="Times New Roman" w:hAnsiTheme="majorHAnsi"/>
            </w:rPr>
            <w:t xml:space="preserve"> :  </w:t>
          </w:r>
        </w:p>
      </w:tc>
    </w:tr>
    <w:tr w:rsidR="00CD2F85" w:rsidTr="00F11267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ndale Sans UI" w:hAnsiTheme="majorHAnsi" w:cs="Times New Roman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rialMT" w:hAnsiTheme="majorHAnsi" w:cs="Times New Roman"/>
            </w:rPr>
          </w:pPr>
        </w:p>
      </w:tc>
      <w:tc>
        <w:tcPr>
          <w:tcW w:w="462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D2F85" w:rsidRDefault="00CD2F85">
          <w:pPr>
            <w:spacing w:line="276" w:lineRule="auto"/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 xml:space="preserve">Revizyon No </w:t>
          </w:r>
          <w:r w:rsidR="000240C7">
            <w:rPr>
              <w:rFonts w:asciiTheme="majorHAnsi" w:eastAsia="Times New Roman" w:hAnsiTheme="majorHAnsi"/>
            </w:rPr>
            <w:t xml:space="preserve">     </w:t>
          </w:r>
          <w:r>
            <w:rPr>
              <w:rFonts w:asciiTheme="majorHAnsi" w:eastAsia="Times New Roman" w:hAnsiTheme="majorHAnsi"/>
            </w:rPr>
            <w:t>:</w:t>
          </w:r>
          <w:r w:rsidR="006F2B84">
            <w:rPr>
              <w:rFonts w:asciiTheme="majorHAnsi" w:eastAsia="Times New Roman" w:hAnsiTheme="majorHAnsi"/>
            </w:rPr>
            <w:t xml:space="preserve"> 03 </w:t>
          </w:r>
        </w:p>
      </w:tc>
    </w:tr>
    <w:tr w:rsidR="00CD2F85" w:rsidTr="00F11267">
      <w:trPr>
        <w:trHeight w:val="298"/>
      </w:trPr>
      <w:tc>
        <w:tcPr>
          <w:tcW w:w="170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ndale Sans UI" w:hAnsiTheme="majorHAnsi" w:cs="Times New Roman"/>
              <w:kern w:val="3"/>
              <w:lang w:val="de-DE" w:eastAsia="ja-JP" w:bidi="fa-IR"/>
            </w:rPr>
          </w:pPr>
        </w:p>
      </w:tc>
      <w:tc>
        <w:tcPr>
          <w:tcW w:w="5167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D2F85" w:rsidRDefault="00CD2F85">
          <w:pPr>
            <w:widowControl/>
            <w:autoSpaceDE/>
            <w:autoSpaceDN/>
            <w:adjustRightInd/>
            <w:rPr>
              <w:rFonts w:asciiTheme="majorHAnsi" w:eastAsia="ArialMT" w:hAnsiTheme="majorHAnsi" w:cs="Times New Roman"/>
            </w:rPr>
          </w:pPr>
        </w:p>
      </w:tc>
      <w:tc>
        <w:tcPr>
          <w:tcW w:w="4622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CD2F85" w:rsidRDefault="00CD2F85">
          <w:pPr>
            <w:spacing w:line="276" w:lineRule="auto"/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>Revizyon Tarihi : 01.04.2015</w:t>
          </w:r>
        </w:p>
      </w:tc>
    </w:tr>
    <w:tr w:rsidR="00CD2F85" w:rsidTr="00F11267">
      <w:trPr>
        <w:trHeight w:hRule="exact" w:val="298"/>
      </w:trPr>
      <w:tc>
        <w:tcPr>
          <w:tcW w:w="17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D2F85" w:rsidRDefault="00CD2F85">
          <w:pPr>
            <w:pStyle w:val="TableContents"/>
            <w:spacing w:line="276" w:lineRule="auto"/>
            <w:jc w:val="left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>BİRİM   :</w:t>
          </w:r>
        </w:p>
      </w:tc>
      <w:tc>
        <w:tcPr>
          <w:tcW w:w="9789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CD2F85" w:rsidRDefault="00CD2F85">
          <w:pPr>
            <w:spacing w:line="276" w:lineRule="auto"/>
            <w:rPr>
              <w:rFonts w:asciiTheme="majorHAnsi" w:eastAsia="Times New Roman" w:hAnsiTheme="majorHAnsi"/>
            </w:rPr>
          </w:pPr>
          <w:r>
            <w:rPr>
              <w:rFonts w:asciiTheme="majorHAnsi" w:eastAsia="Times New Roman" w:hAnsiTheme="majorHAnsi"/>
            </w:rPr>
            <w:t>PERSONEL</w:t>
          </w:r>
          <w:r w:rsidR="000240C7">
            <w:rPr>
              <w:rFonts w:asciiTheme="majorHAnsi" w:eastAsia="Times New Roman" w:hAnsiTheme="majorHAnsi"/>
            </w:rPr>
            <w:t>(ÖZLÜK)</w:t>
          </w:r>
          <w:r w:rsidR="006F2B84">
            <w:rPr>
              <w:rFonts w:asciiTheme="majorHAnsi" w:eastAsia="Times New Roman" w:hAnsiTheme="majorHAnsi"/>
            </w:rPr>
            <w:t xml:space="preserve"> </w:t>
          </w:r>
        </w:p>
        <w:p w:rsidR="00CD2F85" w:rsidRDefault="00CD2F85">
          <w:pPr>
            <w:spacing w:line="276" w:lineRule="auto"/>
            <w:rPr>
              <w:rFonts w:asciiTheme="majorHAnsi" w:eastAsia="ArialMT" w:hAnsiTheme="majorHAnsi"/>
            </w:rPr>
          </w:pPr>
        </w:p>
        <w:p w:rsidR="00CD2F85" w:rsidRDefault="00CD2F85">
          <w:pPr>
            <w:pStyle w:val="TableContents"/>
            <w:spacing w:line="276" w:lineRule="auto"/>
            <w:jc w:val="left"/>
            <w:rPr>
              <w:rFonts w:asciiTheme="majorHAnsi" w:hAnsiTheme="majorHAnsi" w:cs="Times New Roman"/>
            </w:rPr>
          </w:pPr>
        </w:p>
      </w:tc>
    </w:tr>
    <w:tr w:rsidR="00CD2F85" w:rsidTr="00F11267">
      <w:trPr>
        <w:trHeight w:hRule="exact" w:val="298"/>
      </w:trPr>
      <w:tc>
        <w:tcPr>
          <w:tcW w:w="1704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D2F85" w:rsidRDefault="00CD2F85">
          <w:pPr>
            <w:pStyle w:val="TableContents"/>
            <w:spacing w:line="276" w:lineRule="auto"/>
            <w:jc w:val="left"/>
            <w:rPr>
              <w:rFonts w:asciiTheme="majorHAnsi" w:hAnsiTheme="majorHAnsi" w:cs="Times New Roman"/>
            </w:rPr>
          </w:pPr>
          <w:r>
            <w:rPr>
              <w:rFonts w:asciiTheme="majorHAnsi" w:hAnsiTheme="majorHAnsi" w:cs="Times New Roman"/>
            </w:rPr>
            <w:t>ŞEMA ADI :</w:t>
          </w:r>
        </w:p>
      </w:tc>
      <w:tc>
        <w:tcPr>
          <w:tcW w:w="9789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D2F85" w:rsidRDefault="004E478E">
          <w:pPr>
            <w:pStyle w:val="TableContents"/>
            <w:tabs>
              <w:tab w:val="left" w:pos="1920"/>
            </w:tabs>
            <w:spacing w:line="276" w:lineRule="auto"/>
            <w:jc w:val="left"/>
            <w:rPr>
              <w:rFonts w:asciiTheme="majorHAnsi" w:eastAsia="ArialMT" w:hAnsiTheme="majorHAnsi" w:cs="Times New Roman"/>
            </w:rPr>
          </w:pPr>
          <w:r>
            <w:rPr>
              <w:rFonts w:ascii="Cambria" w:eastAsia="ArialMT" w:hAnsi="Cambria"/>
            </w:rPr>
            <w:t>İMİ ŞUBE MÜDÜRLÜĞÜ İŞ TANIMI VE GEREKLERİ BELGELERİ</w:t>
          </w:r>
        </w:p>
      </w:tc>
    </w:tr>
  </w:tbl>
  <w:p w:rsidR="0070182B" w:rsidRDefault="007018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91" w:rsidRDefault="00ED749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E21A6C"/>
    <w:lvl w:ilvl="0">
      <w:numFmt w:val="bullet"/>
      <w:lvlText w:val="*"/>
      <w:lvlJc w:val="left"/>
    </w:lvl>
  </w:abstractNum>
  <w:abstractNum w:abstractNumId="1">
    <w:nsid w:val="21C65450"/>
    <w:multiLevelType w:val="hybridMultilevel"/>
    <w:tmpl w:val="80746C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324FD"/>
    <w:multiLevelType w:val="hybridMultilevel"/>
    <w:tmpl w:val="8DAC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346"/>
    <w:multiLevelType w:val="hybridMultilevel"/>
    <w:tmpl w:val="60E4791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73A9B"/>
    <w:multiLevelType w:val="hybridMultilevel"/>
    <w:tmpl w:val="069613D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34E7F"/>
    <w:multiLevelType w:val="hybridMultilevel"/>
    <w:tmpl w:val="A0A8E41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DE16B6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EE8AA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3566"/>
    <w:multiLevelType w:val="hybridMultilevel"/>
    <w:tmpl w:val="FBEAEE0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B5C9E"/>
    <w:multiLevelType w:val="hybridMultilevel"/>
    <w:tmpl w:val="CBFAC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23F2F"/>
    <w:multiLevelType w:val="singleLevel"/>
    <w:tmpl w:val="2B44232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>
    <w:nsid w:val="440665C6"/>
    <w:multiLevelType w:val="hybridMultilevel"/>
    <w:tmpl w:val="3BE2D6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93763"/>
    <w:multiLevelType w:val="hybridMultilevel"/>
    <w:tmpl w:val="FCEC83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Theme="majorHAnsi" w:hAnsiTheme="majorHAnsi" w:cs="Arial" w:hint="default"/>
        </w:rPr>
      </w:lvl>
    </w:lvlOverride>
  </w:num>
  <w:num w:numId="5">
    <w:abstractNumId w:val="9"/>
  </w:num>
  <w:num w:numId="6">
    <w:abstractNumId w:val="1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04CF7"/>
    <w:rsid w:val="00004CF7"/>
    <w:rsid w:val="000240C7"/>
    <w:rsid w:val="00094088"/>
    <w:rsid w:val="000A528B"/>
    <w:rsid w:val="000E023E"/>
    <w:rsid w:val="001038FE"/>
    <w:rsid w:val="0012001D"/>
    <w:rsid w:val="0015485D"/>
    <w:rsid w:val="001B521B"/>
    <w:rsid w:val="001C182B"/>
    <w:rsid w:val="001C32B4"/>
    <w:rsid w:val="001E693D"/>
    <w:rsid w:val="00207D35"/>
    <w:rsid w:val="00244910"/>
    <w:rsid w:val="00244CE7"/>
    <w:rsid w:val="0027341E"/>
    <w:rsid w:val="002E5183"/>
    <w:rsid w:val="00325AA3"/>
    <w:rsid w:val="00380BB3"/>
    <w:rsid w:val="003C4EB5"/>
    <w:rsid w:val="004065C6"/>
    <w:rsid w:val="00417C8F"/>
    <w:rsid w:val="0046276D"/>
    <w:rsid w:val="0047272D"/>
    <w:rsid w:val="004840B0"/>
    <w:rsid w:val="004921F2"/>
    <w:rsid w:val="004E478E"/>
    <w:rsid w:val="00505604"/>
    <w:rsid w:val="005304C8"/>
    <w:rsid w:val="00544E87"/>
    <w:rsid w:val="005552D0"/>
    <w:rsid w:val="00595792"/>
    <w:rsid w:val="005A0136"/>
    <w:rsid w:val="005B323B"/>
    <w:rsid w:val="005B5EC0"/>
    <w:rsid w:val="005C4C30"/>
    <w:rsid w:val="005F7937"/>
    <w:rsid w:val="005F7FE5"/>
    <w:rsid w:val="00605D55"/>
    <w:rsid w:val="006150B5"/>
    <w:rsid w:val="00616645"/>
    <w:rsid w:val="00620D37"/>
    <w:rsid w:val="006227B4"/>
    <w:rsid w:val="00632269"/>
    <w:rsid w:val="00650D7A"/>
    <w:rsid w:val="00652D14"/>
    <w:rsid w:val="006674AA"/>
    <w:rsid w:val="0067080B"/>
    <w:rsid w:val="00682A2B"/>
    <w:rsid w:val="006A2095"/>
    <w:rsid w:val="006C3368"/>
    <w:rsid w:val="006D05E5"/>
    <w:rsid w:val="006D1DB1"/>
    <w:rsid w:val="006E52BA"/>
    <w:rsid w:val="006F2B84"/>
    <w:rsid w:val="006F71D3"/>
    <w:rsid w:val="0070182B"/>
    <w:rsid w:val="007022A8"/>
    <w:rsid w:val="00745695"/>
    <w:rsid w:val="0079450D"/>
    <w:rsid w:val="007A24FF"/>
    <w:rsid w:val="007A45C5"/>
    <w:rsid w:val="007C01AA"/>
    <w:rsid w:val="007D03CB"/>
    <w:rsid w:val="007E0D5E"/>
    <w:rsid w:val="007E53B3"/>
    <w:rsid w:val="007E55E6"/>
    <w:rsid w:val="00805436"/>
    <w:rsid w:val="00806A43"/>
    <w:rsid w:val="00884606"/>
    <w:rsid w:val="00897156"/>
    <w:rsid w:val="008A487E"/>
    <w:rsid w:val="008D5A4D"/>
    <w:rsid w:val="008F4977"/>
    <w:rsid w:val="009170F9"/>
    <w:rsid w:val="0094780A"/>
    <w:rsid w:val="00970E5E"/>
    <w:rsid w:val="009742B3"/>
    <w:rsid w:val="009E4561"/>
    <w:rsid w:val="00A2068F"/>
    <w:rsid w:val="00A3397A"/>
    <w:rsid w:val="00A87FA4"/>
    <w:rsid w:val="00AF038B"/>
    <w:rsid w:val="00B17FD0"/>
    <w:rsid w:val="00B30A5E"/>
    <w:rsid w:val="00B37A5B"/>
    <w:rsid w:val="00B87726"/>
    <w:rsid w:val="00C16763"/>
    <w:rsid w:val="00C16867"/>
    <w:rsid w:val="00C16DBC"/>
    <w:rsid w:val="00C1714D"/>
    <w:rsid w:val="00C33EDC"/>
    <w:rsid w:val="00C42A26"/>
    <w:rsid w:val="00C619EE"/>
    <w:rsid w:val="00C67BD2"/>
    <w:rsid w:val="00C90A35"/>
    <w:rsid w:val="00CA0C1C"/>
    <w:rsid w:val="00CC7B04"/>
    <w:rsid w:val="00CD1EAB"/>
    <w:rsid w:val="00CD2F85"/>
    <w:rsid w:val="00CD4703"/>
    <w:rsid w:val="00D27511"/>
    <w:rsid w:val="00D3720E"/>
    <w:rsid w:val="00D51E1C"/>
    <w:rsid w:val="00D64852"/>
    <w:rsid w:val="00D67972"/>
    <w:rsid w:val="00D902C1"/>
    <w:rsid w:val="00DB0212"/>
    <w:rsid w:val="00DC08EE"/>
    <w:rsid w:val="00DC5A6D"/>
    <w:rsid w:val="00E31115"/>
    <w:rsid w:val="00E32B92"/>
    <w:rsid w:val="00EC6119"/>
    <w:rsid w:val="00ED7491"/>
    <w:rsid w:val="00F11267"/>
    <w:rsid w:val="00F16BC7"/>
    <w:rsid w:val="00F46A33"/>
    <w:rsid w:val="00FB71D0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022A8"/>
  </w:style>
  <w:style w:type="paragraph" w:customStyle="1" w:styleId="Style5">
    <w:name w:val="Style5"/>
    <w:basedOn w:val="Normal"/>
    <w:uiPriority w:val="99"/>
    <w:rsid w:val="007022A8"/>
  </w:style>
  <w:style w:type="paragraph" w:customStyle="1" w:styleId="Style6">
    <w:name w:val="Style6"/>
    <w:basedOn w:val="Normal"/>
    <w:uiPriority w:val="99"/>
    <w:rsid w:val="007022A8"/>
  </w:style>
  <w:style w:type="paragraph" w:customStyle="1" w:styleId="Style7">
    <w:name w:val="Style7"/>
    <w:basedOn w:val="Normal"/>
    <w:uiPriority w:val="99"/>
    <w:rsid w:val="007022A8"/>
  </w:style>
  <w:style w:type="paragraph" w:customStyle="1" w:styleId="Style8">
    <w:name w:val="Style8"/>
    <w:basedOn w:val="Normal"/>
    <w:uiPriority w:val="99"/>
    <w:rsid w:val="007022A8"/>
    <w:pPr>
      <w:jc w:val="both"/>
    </w:pPr>
  </w:style>
  <w:style w:type="paragraph" w:customStyle="1" w:styleId="Style9">
    <w:name w:val="Style9"/>
    <w:basedOn w:val="Normal"/>
    <w:uiPriority w:val="99"/>
    <w:rsid w:val="007022A8"/>
  </w:style>
  <w:style w:type="paragraph" w:customStyle="1" w:styleId="Style10">
    <w:name w:val="Style10"/>
    <w:basedOn w:val="Normal"/>
    <w:uiPriority w:val="99"/>
    <w:rsid w:val="007022A8"/>
    <w:pPr>
      <w:spacing w:line="277" w:lineRule="exact"/>
      <w:jc w:val="both"/>
    </w:pPr>
  </w:style>
  <w:style w:type="paragraph" w:customStyle="1" w:styleId="Style12">
    <w:name w:val="Style12"/>
    <w:basedOn w:val="Normal"/>
    <w:uiPriority w:val="99"/>
    <w:rsid w:val="007022A8"/>
    <w:pPr>
      <w:spacing w:line="461" w:lineRule="exact"/>
      <w:ind w:firstLine="475"/>
    </w:pPr>
  </w:style>
  <w:style w:type="paragraph" w:customStyle="1" w:styleId="Style15">
    <w:name w:val="Style15"/>
    <w:basedOn w:val="Normal"/>
    <w:uiPriority w:val="99"/>
    <w:rsid w:val="007022A8"/>
    <w:pPr>
      <w:spacing w:line="396" w:lineRule="exact"/>
    </w:pPr>
  </w:style>
  <w:style w:type="paragraph" w:customStyle="1" w:styleId="Style18">
    <w:name w:val="Style18"/>
    <w:basedOn w:val="Normal"/>
    <w:uiPriority w:val="99"/>
    <w:rsid w:val="007022A8"/>
    <w:pPr>
      <w:spacing w:line="394" w:lineRule="exact"/>
      <w:ind w:firstLine="360"/>
    </w:pPr>
  </w:style>
  <w:style w:type="paragraph" w:customStyle="1" w:styleId="Style19">
    <w:name w:val="Style19"/>
    <w:basedOn w:val="Normal"/>
    <w:uiPriority w:val="99"/>
    <w:rsid w:val="007022A8"/>
    <w:pPr>
      <w:spacing w:line="278" w:lineRule="exact"/>
      <w:ind w:hanging="350"/>
    </w:pPr>
  </w:style>
  <w:style w:type="character" w:customStyle="1" w:styleId="FontStyle26">
    <w:name w:val="Font Style26"/>
    <w:basedOn w:val="VarsaylanParagrafYazTipi"/>
    <w:uiPriority w:val="99"/>
    <w:rsid w:val="007022A8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7022A8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VarsaylanParagrafYazTipi"/>
    <w:uiPriority w:val="99"/>
    <w:rsid w:val="007022A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7022A8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VarsaylanParagrafYazTipi"/>
    <w:uiPriority w:val="99"/>
    <w:rsid w:val="007022A8"/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1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82B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1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82B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8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82B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TableContents">
    <w:name w:val="Table Contents"/>
    <w:basedOn w:val="Normal"/>
    <w:rsid w:val="00CD2F85"/>
    <w:pPr>
      <w:suppressLineNumbers/>
      <w:suppressAutoHyphens/>
      <w:autoSpaceDE/>
      <w:adjustRightInd/>
      <w:jc w:val="center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abloerii">
    <w:name w:val="tabloerii"/>
    <w:basedOn w:val="Normal"/>
    <w:rsid w:val="00CD2F8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A2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FontStyle63">
    <w:name w:val="Font Style63"/>
    <w:basedOn w:val="VarsaylanParagrafYazTipi"/>
    <w:uiPriority w:val="99"/>
    <w:rsid w:val="006A2095"/>
    <w:rPr>
      <w:rFonts w:ascii="Arial" w:hAnsi="Arial" w:cs="Arial"/>
      <w:sz w:val="22"/>
      <w:szCs w:val="22"/>
    </w:rPr>
  </w:style>
  <w:style w:type="paragraph" w:customStyle="1" w:styleId="Style39">
    <w:name w:val="Style39"/>
    <w:basedOn w:val="Normal"/>
    <w:uiPriority w:val="99"/>
    <w:rsid w:val="006A2095"/>
    <w:pPr>
      <w:spacing w:line="278" w:lineRule="exact"/>
      <w:ind w:hanging="3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022A8"/>
  </w:style>
  <w:style w:type="paragraph" w:customStyle="1" w:styleId="Style5">
    <w:name w:val="Style5"/>
    <w:basedOn w:val="Normal"/>
    <w:uiPriority w:val="99"/>
    <w:rsid w:val="007022A8"/>
  </w:style>
  <w:style w:type="paragraph" w:customStyle="1" w:styleId="Style6">
    <w:name w:val="Style6"/>
    <w:basedOn w:val="Normal"/>
    <w:uiPriority w:val="99"/>
    <w:rsid w:val="007022A8"/>
  </w:style>
  <w:style w:type="paragraph" w:customStyle="1" w:styleId="Style7">
    <w:name w:val="Style7"/>
    <w:basedOn w:val="Normal"/>
    <w:uiPriority w:val="99"/>
    <w:rsid w:val="007022A8"/>
  </w:style>
  <w:style w:type="paragraph" w:customStyle="1" w:styleId="Style8">
    <w:name w:val="Style8"/>
    <w:basedOn w:val="Normal"/>
    <w:uiPriority w:val="99"/>
    <w:rsid w:val="007022A8"/>
    <w:pPr>
      <w:jc w:val="both"/>
    </w:pPr>
  </w:style>
  <w:style w:type="paragraph" w:customStyle="1" w:styleId="Style9">
    <w:name w:val="Style9"/>
    <w:basedOn w:val="Normal"/>
    <w:uiPriority w:val="99"/>
    <w:rsid w:val="007022A8"/>
  </w:style>
  <w:style w:type="paragraph" w:customStyle="1" w:styleId="Style10">
    <w:name w:val="Style10"/>
    <w:basedOn w:val="Normal"/>
    <w:uiPriority w:val="99"/>
    <w:rsid w:val="007022A8"/>
    <w:pPr>
      <w:spacing w:line="277" w:lineRule="exact"/>
      <w:jc w:val="both"/>
    </w:pPr>
  </w:style>
  <w:style w:type="paragraph" w:customStyle="1" w:styleId="Style12">
    <w:name w:val="Style12"/>
    <w:basedOn w:val="Normal"/>
    <w:uiPriority w:val="99"/>
    <w:rsid w:val="007022A8"/>
    <w:pPr>
      <w:spacing w:line="461" w:lineRule="exact"/>
      <w:ind w:firstLine="475"/>
    </w:pPr>
  </w:style>
  <w:style w:type="paragraph" w:customStyle="1" w:styleId="Style15">
    <w:name w:val="Style15"/>
    <w:basedOn w:val="Normal"/>
    <w:uiPriority w:val="99"/>
    <w:rsid w:val="007022A8"/>
    <w:pPr>
      <w:spacing w:line="396" w:lineRule="exact"/>
    </w:pPr>
  </w:style>
  <w:style w:type="paragraph" w:customStyle="1" w:styleId="Style18">
    <w:name w:val="Style18"/>
    <w:basedOn w:val="Normal"/>
    <w:uiPriority w:val="99"/>
    <w:rsid w:val="007022A8"/>
    <w:pPr>
      <w:spacing w:line="394" w:lineRule="exact"/>
      <w:ind w:firstLine="360"/>
    </w:pPr>
  </w:style>
  <w:style w:type="paragraph" w:customStyle="1" w:styleId="Style19">
    <w:name w:val="Style19"/>
    <w:basedOn w:val="Normal"/>
    <w:uiPriority w:val="99"/>
    <w:rsid w:val="007022A8"/>
    <w:pPr>
      <w:spacing w:line="278" w:lineRule="exact"/>
      <w:ind w:hanging="350"/>
    </w:pPr>
  </w:style>
  <w:style w:type="character" w:customStyle="1" w:styleId="FontStyle26">
    <w:name w:val="Font Style26"/>
    <w:basedOn w:val="VarsaylanParagrafYazTipi"/>
    <w:uiPriority w:val="99"/>
    <w:rsid w:val="007022A8"/>
    <w:rPr>
      <w:rFonts w:ascii="Arial" w:hAnsi="Arial" w:cs="Arial"/>
      <w:sz w:val="22"/>
      <w:szCs w:val="22"/>
    </w:rPr>
  </w:style>
  <w:style w:type="character" w:customStyle="1" w:styleId="FontStyle27">
    <w:name w:val="Font Style27"/>
    <w:basedOn w:val="VarsaylanParagrafYazTipi"/>
    <w:uiPriority w:val="99"/>
    <w:rsid w:val="007022A8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VarsaylanParagrafYazTipi"/>
    <w:uiPriority w:val="99"/>
    <w:rsid w:val="007022A8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VarsaylanParagrafYazTipi"/>
    <w:uiPriority w:val="99"/>
    <w:rsid w:val="007022A8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VarsaylanParagrafYazTipi"/>
    <w:uiPriority w:val="99"/>
    <w:rsid w:val="007022A8"/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01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82B"/>
    <w:rPr>
      <w:rFonts w:ascii="Arial" w:eastAsiaTheme="minorEastAsia" w:hAnsi="Arial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1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82B"/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8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82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B8687D-831E-4721-85FA-078526196E11}"/>
</file>

<file path=customXml/itemProps2.xml><?xml version="1.0" encoding="utf-8"?>
<ds:datastoreItem xmlns:ds="http://schemas.openxmlformats.org/officeDocument/2006/customXml" ds:itemID="{6903A811-3DE2-44E2-9DE4-17F5E8069543}"/>
</file>

<file path=customXml/itemProps3.xml><?xml version="1.0" encoding="utf-8"?>
<ds:datastoreItem xmlns:ds="http://schemas.openxmlformats.org/officeDocument/2006/customXml" ds:itemID="{471CC152-8705-4765-985A-961AE925B1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İNCEKAYA</dc:creator>
  <cp:keywords/>
  <dc:description/>
  <cp:lastModifiedBy>AYŞE KARADAĞ</cp:lastModifiedBy>
  <cp:revision>24</cp:revision>
  <cp:lastPrinted>2015-05-27T11:19:00Z</cp:lastPrinted>
  <dcterms:created xsi:type="dcterms:W3CDTF">2012-07-16T13:52:00Z</dcterms:created>
  <dcterms:modified xsi:type="dcterms:W3CDTF">2015-05-27T11:19:00Z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